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EE" w:rsidRPr="00E152F0" w:rsidRDefault="004068EE" w:rsidP="004068E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2043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1pt;height:53.1pt" o:ole="" fillcolor="window">
            <v:imagedata r:id="rId5" o:title=""/>
          </v:shape>
          <o:OLEObject Type="Embed" ProgID="Word.Picture.8" ShapeID="_x0000_i1025" DrawAspect="Content" ObjectID="_1750156104" r:id="rId6"/>
        </w:object>
      </w:r>
    </w:p>
    <w:p w:rsidR="004068EE" w:rsidRPr="008C7A94" w:rsidRDefault="004068EE" w:rsidP="004068EE">
      <w:pPr>
        <w:pStyle w:val="a4"/>
        <w:jc w:val="center"/>
        <w:rPr>
          <w:sz w:val="24"/>
          <w:szCs w:val="24"/>
        </w:rPr>
      </w:pPr>
      <w:r w:rsidRPr="008C7A94">
        <w:rPr>
          <w:sz w:val="24"/>
          <w:szCs w:val="24"/>
        </w:rPr>
        <w:t>РеспубликæЦæгатИрыстон - Аланийы</w:t>
      </w:r>
    </w:p>
    <w:p w:rsidR="004068EE" w:rsidRPr="008C7A94" w:rsidRDefault="004068EE" w:rsidP="004068EE">
      <w:pPr>
        <w:pStyle w:val="a4"/>
        <w:jc w:val="center"/>
        <w:rPr>
          <w:sz w:val="24"/>
          <w:szCs w:val="24"/>
        </w:rPr>
      </w:pPr>
      <w:r w:rsidRPr="008C7A94">
        <w:rPr>
          <w:sz w:val="24"/>
          <w:szCs w:val="24"/>
        </w:rPr>
        <w:t xml:space="preserve">Горæтгарон районы </w:t>
      </w:r>
      <w:r>
        <w:rPr>
          <w:sz w:val="24"/>
          <w:szCs w:val="24"/>
        </w:rPr>
        <w:t>Донг</w:t>
      </w:r>
      <w:r w:rsidRPr="008C7A94">
        <w:rPr>
          <w:sz w:val="24"/>
          <w:szCs w:val="24"/>
        </w:rPr>
        <w:t>æ</w:t>
      </w:r>
      <w:r>
        <w:rPr>
          <w:sz w:val="24"/>
          <w:szCs w:val="24"/>
        </w:rPr>
        <w:t xml:space="preserve">рон хъауы </w:t>
      </w:r>
      <w:r w:rsidRPr="008C7A94">
        <w:rPr>
          <w:sz w:val="24"/>
          <w:szCs w:val="24"/>
        </w:rPr>
        <w:t>бынæттон</w:t>
      </w:r>
    </w:p>
    <w:p w:rsidR="004068EE" w:rsidRPr="008C7A94" w:rsidRDefault="004068EE" w:rsidP="004068E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х</w:t>
      </w:r>
      <w:r w:rsidRPr="008C7A94">
        <w:rPr>
          <w:sz w:val="24"/>
          <w:szCs w:val="24"/>
        </w:rPr>
        <w:t>иуынаффæйады</w:t>
      </w:r>
      <w:r>
        <w:rPr>
          <w:sz w:val="24"/>
          <w:szCs w:val="24"/>
        </w:rPr>
        <w:t xml:space="preserve"> </w:t>
      </w:r>
      <w:r w:rsidRPr="008C7A94">
        <w:rPr>
          <w:sz w:val="24"/>
          <w:szCs w:val="24"/>
        </w:rPr>
        <w:t>администраци</w:t>
      </w:r>
    </w:p>
    <w:p w:rsidR="004068EE" w:rsidRPr="008C7A94" w:rsidRDefault="004068EE" w:rsidP="004068EE">
      <w:pPr>
        <w:pStyle w:val="a4"/>
        <w:jc w:val="center"/>
        <w:rPr>
          <w:rFonts w:eastAsia="Arial Unicode MS"/>
          <w:bCs/>
          <w:sz w:val="24"/>
          <w:szCs w:val="24"/>
        </w:rPr>
      </w:pPr>
      <w:r w:rsidRPr="008C7A94">
        <w:rPr>
          <w:rFonts w:eastAsia="Arial Unicode MS"/>
          <w:bCs/>
          <w:sz w:val="24"/>
          <w:szCs w:val="24"/>
        </w:rPr>
        <w:t>У Ы Н А Ф Ф Æ</w:t>
      </w:r>
    </w:p>
    <w:p w:rsidR="004068EE" w:rsidRDefault="007714C8" w:rsidP="004068EE">
      <w:pPr>
        <w:keepNext/>
        <w:spacing w:before="240" w:after="60" w:line="240" w:lineRule="exac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7714C8">
        <w:rPr>
          <w:lang w:eastAsia="en-US"/>
        </w:rPr>
        <w:pict>
          <v:line id="Прямая соединительная линия 2" o:spid="_x0000_s1026" style="position:absolute;z-index:251660288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 w:rsidR="004068E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                                   Администрация Донгаронского сельского поселения </w:t>
      </w:r>
    </w:p>
    <w:p w:rsidR="004068EE" w:rsidRDefault="004068EE" w:rsidP="004068E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Пригородного района</w:t>
      </w:r>
    </w:p>
    <w:p w:rsidR="004068EE" w:rsidRPr="004068EE" w:rsidRDefault="004068EE" w:rsidP="004068E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Республики Северная Осетия – Алания</w:t>
      </w:r>
    </w:p>
    <w:p w:rsidR="004068EE" w:rsidRDefault="004068EE" w:rsidP="0040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68EE" w:rsidRPr="00AC4DD6" w:rsidRDefault="004068EE" w:rsidP="0040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56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4068EE" w:rsidRDefault="004068EE" w:rsidP="004068EE">
      <w:pPr>
        <w:pStyle w:val="1"/>
        <w:ind w:left="603" w:right="591" w:firstLine="0"/>
        <w:jc w:val="center"/>
      </w:pPr>
      <w:r>
        <w:t>Об утверждении Порядка принятия уведомлений, связанных со сносом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4068EE" w:rsidRDefault="004068EE" w:rsidP="004068EE">
      <w:pPr>
        <w:pStyle w:val="a5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shd w:val="clear" w:color="auto" w:fill="FFFFFF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 xml:space="preserve"> </w:t>
      </w:r>
    </w:p>
    <w:p w:rsidR="004068EE" w:rsidRDefault="00061A4A" w:rsidP="00406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от «21» июня</w:t>
      </w:r>
      <w:r w:rsidR="004068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2023 года         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4068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с. Донгарон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4068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 №</w:t>
      </w:r>
      <w:r w:rsidR="00AE54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20</w:t>
      </w:r>
    </w:p>
    <w:p w:rsidR="004068EE" w:rsidRDefault="004068EE" w:rsidP="004068EE">
      <w:pPr>
        <w:pStyle w:val="aa"/>
        <w:ind w:left="0"/>
        <w:rPr>
          <w:b/>
        </w:rPr>
      </w:pPr>
    </w:p>
    <w:p w:rsidR="004068EE" w:rsidRDefault="004068EE" w:rsidP="004068EE">
      <w:pPr>
        <w:pStyle w:val="aa"/>
        <w:ind w:right="104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55.31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Федеральным законом от 06.10.2003 № 131-ФЗ «Об общих принципах</w:t>
      </w:r>
      <w:r>
        <w:rPr>
          <w:spacing w:val="1"/>
        </w:rPr>
        <w:t xml:space="preserve"> </w:t>
      </w:r>
      <w:r>
        <w:t>организации местного самоуправления в Российской Федерации»,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государственных и муниципальных услуг», Уставом Донгаронского  сельского поселения Пригородного муниципального района РСО-Алания  </w:t>
      </w:r>
      <w:r w:rsidRPr="002A34A5">
        <w:rPr>
          <w:b/>
        </w:rPr>
        <w:t>ПОСТАНОВЛЯЮ</w:t>
      </w:r>
      <w:r>
        <w:t>:</w:t>
      </w:r>
    </w:p>
    <w:p w:rsidR="004068EE" w:rsidRDefault="004068EE" w:rsidP="004068EE">
      <w:pPr>
        <w:pStyle w:val="aa"/>
        <w:ind w:left="825"/>
        <w:jc w:val="center"/>
      </w:pPr>
    </w:p>
    <w:p w:rsidR="004068EE" w:rsidRDefault="004068EE" w:rsidP="004068EE">
      <w:pPr>
        <w:pStyle w:val="a6"/>
        <w:widowControl w:val="0"/>
        <w:numPr>
          <w:ilvl w:val="0"/>
          <w:numId w:val="10"/>
        </w:numPr>
        <w:tabs>
          <w:tab w:val="left" w:pos="1135"/>
        </w:tabs>
        <w:autoSpaceDE w:val="0"/>
        <w:autoSpaceDN w:val="0"/>
        <w:ind w:left="115" w:right="10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принятия уведомлений, связанных со сносом объекта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постановлению.</w:t>
      </w:r>
    </w:p>
    <w:p w:rsidR="004068EE" w:rsidRPr="002A34A5" w:rsidRDefault="004068EE" w:rsidP="004068E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2.Разместить настоящее постановление  на информационном стенде администрации </w:t>
      </w:r>
      <w:r>
        <w:rPr>
          <w:rFonts w:ascii="Times New Roman" w:hAnsi="Times New Roman" w:cs="Times New Roman"/>
          <w:sz w:val="28"/>
          <w:szCs w:val="28"/>
        </w:rPr>
        <w:t>Донгаро</w:t>
      </w:r>
      <w:r w:rsidRPr="004068E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068EE">
        <w:rPr>
          <w:rFonts w:ascii="Times New Roman" w:hAnsi="Times New Roman" w:cs="Times New Roman"/>
          <w:sz w:val="28"/>
          <w:szCs w:val="28"/>
        </w:rPr>
        <w:t>кого</w:t>
      </w:r>
      <w:r w:rsidRPr="002A3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Пригородного муниципального района   РСО-Алания и на официальном сайте администрации  </w:t>
      </w:r>
      <w:r>
        <w:rPr>
          <w:rFonts w:ascii="Times New Roman" w:hAnsi="Times New Roman" w:cs="Times New Roman"/>
          <w:sz w:val="28"/>
          <w:szCs w:val="28"/>
        </w:rPr>
        <w:t>Донгаронск</w:t>
      </w:r>
      <w:r w:rsidRPr="004068EE">
        <w:rPr>
          <w:rFonts w:ascii="Times New Roman" w:hAnsi="Times New Roman" w:cs="Times New Roman"/>
          <w:sz w:val="28"/>
          <w:szCs w:val="28"/>
        </w:rPr>
        <w:t>ого</w:t>
      </w:r>
      <w:r w:rsidRPr="002A3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Пригородного муниципального района   РСО-Алания.</w:t>
      </w:r>
    </w:p>
    <w:p w:rsidR="004068EE" w:rsidRPr="002A34A5" w:rsidRDefault="004068EE" w:rsidP="004068E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3.Настоящее постановление вступает в силу с момента его официального обнародования </w:t>
      </w:r>
    </w:p>
    <w:p w:rsidR="004068EE" w:rsidRDefault="004068EE" w:rsidP="004068E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 Контроль за исполнением настоящего постановления  оставляю за собой. </w:t>
      </w:r>
    </w:p>
    <w:p w:rsidR="004068EE" w:rsidRPr="002A34A5" w:rsidRDefault="004068EE" w:rsidP="004068E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68EE" w:rsidRDefault="004068EE" w:rsidP="004068EE">
      <w:pPr>
        <w:pStyle w:val="11"/>
        <w:ind w:left="-142" w:right="-93"/>
        <w:jc w:val="both"/>
        <w:rPr>
          <w:szCs w:val="28"/>
        </w:rPr>
      </w:pPr>
      <w:r>
        <w:rPr>
          <w:szCs w:val="28"/>
        </w:rPr>
        <w:t xml:space="preserve">Глава администрации Донгаронского </w:t>
      </w:r>
    </w:p>
    <w:p w:rsidR="004068EE" w:rsidRDefault="004068EE" w:rsidP="004068EE">
      <w:pPr>
        <w:pStyle w:val="11"/>
        <w:ind w:left="-142" w:right="-93"/>
        <w:jc w:val="both"/>
        <w:rPr>
          <w:szCs w:val="28"/>
        </w:rPr>
      </w:pPr>
      <w:r>
        <w:rPr>
          <w:szCs w:val="28"/>
        </w:rPr>
        <w:t>сельского поселения                                                                            Э.Ш. Булкаев</w:t>
      </w:r>
    </w:p>
    <w:p w:rsidR="004068EE" w:rsidRDefault="004068EE" w:rsidP="004068EE">
      <w:pPr>
        <w:pStyle w:val="aa"/>
        <w:spacing w:before="78"/>
        <w:ind w:left="6211"/>
        <w:jc w:val="right"/>
      </w:pPr>
    </w:p>
    <w:p w:rsidR="004068EE" w:rsidRDefault="004068EE" w:rsidP="004068EE">
      <w:pPr>
        <w:pStyle w:val="aa"/>
        <w:spacing w:before="78"/>
        <w:ind w:left="6211"/>
        <w:jc w:val="right"/>
      </w:pPr>
    </w:p>
    <w:p w:rsidR="004068EE" w:rsidRDefault="004068EE" w:rsidP="004068EE">
      <w:pPr>
        <w:pStyle w:val="aa"/>
        <w:spacing w:before="78"/>
        <w:ind w:left="6211"/>
        <w:jc w:val="right"/>
      </w:pPr>
    </w:p>
    <w:p w:rsidR="004068EE" w:rsidRDefault="004068EE" w:rsidP="004068EE">
      <w:pPr>
        <w:pStyle w:val="aa"/>
        <w:spacing w:before="78"/>
        <w:ind w:left="6211"/>
        <w:jc w:val="right"/>
      </w:pPr>
    </w:p>
    <w:p w:rsidR="004068EE" w:rsidRDefault="004068EE" w:rsidP="004068EE">
      <w:pPr>
        <w:pStyle w:val="aa"/>
        <w:spacing w:before="78"/>
        <w:ind w:left="6211"/>
        <w:jc w:val="right"/>
      </w:pPr>
    </w:p>
    <w:p w:rsidR="004068EE" w:rsidRPr="00D00BF4" w:rsidRDefault="004068EE" w:rsidP="004068EE">
      <w:pPr>
        <w:pStyle w:val="aa"/>
        <w:spacing w:before="78"/>
        <w:ind w:left="6211"/>
        <w:jc w:val="right"/>
      </w:pPr>
      <w:r w:rsidRPr="00D00BF4">
        <w:lastRenderedPageBreak/>
        <w:t>ПРИЛОЖЕНИЕ</w:t>
      </w:r>
      <w:r w:rsidRPr="00D00BF4">
        <w:rPr>
          <w:spacing w:val="-5"/>
        </w:rPr>
        <w:t xml:space="preserve"> </w:t>
      </w:r>
      <w:r w:rsidRPr="00D00BF4">
        <w:t>1</w:t>
      </w:r>
    </w:p>
    <w:p w:rsidR="004068EE" w:rsidRPr="00D00BF4" w:rsidRDefault="004068EE" w:rsidP="004068EE">
      <w:pPr>
        <w:pStyle w:val="aa"/>
        <w:tabs>
          <w:tab w:val="left" w:pos="9357"/>
        </w:tabs>
        <w:ind w:left="6211"/>
        <w:jc w:val="left"/>
      </w:pPr>
      <w:r w:rsidRPr="00D00BF4">
        <w:t>к</w:t>
      </w:r>
      <w:r w:rsidRPr="00D00BF4">
        <w:rPr>
          <w:spacing w:val="-3"/>
        </w:rPr>
        <w:t xml:space="preserve"> </w:t>
      </w:r>
      <w:r w:rsidRPr="00D00BF4">
        <w:t>пос</w:t>
      </w:r>
      <w:r>
        <w:t xml:space="preserve">тановлению администрации Донгаронского </w:t>
      </w:r>
      <w:r w:rsidRPr="00D00BF4">
        <w:t xml:space="preserve"> сельского поселения</w:t>
      </w:r>
      <w:r>
        <w:t xml:space="preserve"> </w:t>
      </w:r>
      <w:r w:rsidR="001D02F9">
        <w:t xml:space="preserve">№ </w:t>
      </w:r>
      <w:r>
        <w:t>от «__»______2023</w:t>
      </w:r>
    </w:p>
    <w:p w:rsidR="004068EE" w:rsidRPr="00D00BF4" w:rsidRDefault="004068EE" w:rsidP="004068EE">
      <w:pPr>
        <w:pStyle w:val="aa"/>
        <w:ind w:left="0"/>
        <w:jc w:val="left"/>
      </w:pPr>
    </w:p>
    <w:p w:rsidR="004068EE" w:rsidRPr="00D00BF4" w:rsidRDefault="004068EE" w:rsidP="004068EE">
      <w:pPr>
        <w:pStyle w:val="1"/>
        <w:ind w:left="4228" w:right="198" w:hanging="4006"/>
        <w:jc w:val="center"/>
      </w:pPr>
      <w:r w:rsidRPr="00D00BF4">
        <w:t>Порядок</w:t>
      </w:r>
    </w:p>
    <w:p w:rsidR="004068EE" w:rsidRPr="00D00BF4" w:rsidRDefault="004068EE" w:rsidP="004068EE">
      <w:pPr>
        <w:pStyle w:val="1"/>
        <w:ind w:left="4228" w:right="198" w:hanging="4006"/>
      </w:pPr>
      <w:r w:rsidRPr="00D00BF4">
        <w:t xml:space="preserve"> принятия уведомлений, связанных со сносом объекта капитального</w:t>
      </w:r>
      <w:r w:rsidRPr="00D00BF4">
        <w:rPr>
          <w:spacing w:val="-67"/>
        </w:rPr>
        <w:t xml:space="preserve"> </w:t>
      </w:r>
      <w:r w:rsidRPr="00D00BF4">
        <w:t>строительства</w:t>
      </w:r>
    </w:p>
    <w:p w:rsidR="004068EE" w:rsidRPr="00D00BF4" w:rsidRDefault="004068EE" w:rsidP="004068EE">
      <w:pPr>
        <w:pStyle w:val="aa"/>
        <w:ind w:left="0"/>
        <w:jc w:val="left"/>
        <w:rPr>
          <w:b/>
        </w:rPr>
      </w:pPr>
    </w:p>
    <w:p w:rsidR="004068EE" w:rsidRPr="00D00BF4" w:rsidRDefault="004068EE" w:rsidP="004068EE">
      <w:pPr>
        <w:pStyle w:val="a6"/>
        <w:widowControl w:val="0"/>
        <w:numPr>
          <w:ilvl w:val="1"/>
          <w:numId w:val="9"/>
        </w:numPr>
        <w:tabs>
          <w:tab w:val="left" w:pos="4178"/>
        </w:tabs>
        <w:autoSpaceDE w:val="0"/>
        <w:autoSpaceDN w:val="0"/>
        <w:ind w:hanging="281"/>
        <w:contextualSpacing w:val="0"/>
        <w:jc w:val="left"/>
        <w:rPr>
          <w:sz w:val="28"/>
          <w:szCs w:val="28"/>
        </w:rPr>
      </w:pPr>
      <w:r w:rsidRPr="00D00BF4">
        <w:rPr>
          <w:sz w:val="28"/>
          <w:szCs w:val="28"/>
        </w:rPr>
        <w:t>Общие</w:t>
      </w:r>
      <w:r w:rsidRPr="00D00BF4">
        <w:rPr>
          <w:spacing w:val="-7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положения</w:t>
      </w:r>
    </w:p>
    <w:p w:rsidR="004068EE" w:rsidRPr="00D00BF4" w:rsidRDefault="004068EE" w:rsidP="004068EE">
      <w:pPr>
        <w:pStyle w:val="aa"/>
        <w:ind w:left="0"/>
        <w:jc w:val="left"/>
      </w:pPr>
    </w:p>
    <w:p w:rsidR="004068EE" w:rsidRPr="00D00BF4" w:rsidRDefault="004068EE" w:rsidP="004068EE">
      <w:pPr>
        <w:pStyle w:val="a6"/>
        <w:widowControl w:val="0"/>
        <w:numPr>
          <w:ilvl w:val="1"/>
          <w:numId w:val="8"/>
        </w:numPr>
        <w:tabs>
          <w:tab w:val="left" w:pos="1456"/>
        </w:tabs>
        <w:autoSpaceDE w:val="0"/>
        <w:autoSpaceDN w:val="0"/>
        <w:ind w:left="115" w:right="104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Настоящий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порядок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принятия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уведомлений,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связанных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сносом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объектов капитального строительства (далее - Порядок), разработан в соответствии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с Градостроительным кодексом Российской Федерации, Федеральным законом от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06.10.2003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№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131-ФЗ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«Об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общих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принципах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организации</w:t>
      </w:r>
      <w:r w:rsidRPr="00D00BF4">
        <w:rPr>
          <w:spacing w:val="71"/>
          <w:sz w:val="28"/>
          <w:szCs w:val="28"/>
        </w:rPr>
        <w:t xml:space="preserve"> </w:t>
      </w:r>
      <w:r w:rsidRPr="00D00BF4">
        <w:rPr>
          <w:sz w:val="28"/>
          <w:szCs w:val="28"/>
        </w:rPr>
        <w:t>местного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самоуправления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Российской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Федерации», приказом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Минстроя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России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24.01.2019 №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34/пр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«Об утверждении форм уведомления о планируемом сносе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объекта капитального строительства и уведомления о завершении сноса объекта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строительства»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устанавливает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единый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порядок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принятия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планируемом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завершении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(далее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-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планируемом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сносе,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завершении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</w:t>
      </w:r>
      <w:r w:rsidRPr="00D00BF4">
        <w:rPr>
          <w:spacing w:val="71"/>
          <w:sz w:val="28"/>
          <w:szCs w:val="28"/>
        </w:rPr>
        <w:t xml:space="preserve"> </w:t>
      </w:r>
      <w:r w:rsidRPr="00D00BF4">
        <w:rPr>
          <w:sz w:val="28"/>
          <w:szCs w:val="28"/>
        </w:rPr>
        <w:t>совместном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упоминании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- Уведомление).</w:t>
      </w:r>
    </w:p>
    <w:p w:rsidR="004068EE" w:rsidRPr="00D00BF4" w:rsidRDefault="004068EE" w:rsidP="004068EE">
      <w:pPr>
        <w:pStyle w:val="a6"/>
        <w:widowControl w:val="0"/>
        <w:numPr>
          <w:ilvl w:val="1"/>
          <w:numId w:val="8"/>
        </w:numPr>
        <w:tabs>
          <w:tab w:val="left" w:pos="1435"/>
        </w:tabs>
        <w:autoSpaceDE w:val="0"/>
        <w:autoSpaceDN w:val="0"/>
        <w:ind w:left="115" w:right="104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Органом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местного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самоуправления</w:t>
      </w:r>
      <w:r w:rsidRPr="004068EE">
        <w:t xml:space="preserve"> </w:t>
      </w:r>
      <w:r>
        <w:rPr>
          <w:sz w:val="28"/>
          <w:szCs w:val="28"/>
        </w:rPr>
        <w:t>Донгаронс</w:t>
      </w:r>
      <w:r w:rsidRPr="004068EE">
        <w:rPr>
          <w:sz w:val="28"/>
          <w:szCs w:val="28"/>
        </w:rPr>
        <w:t>кого</w:t>
      </w:r>
      <w:r w:rsidRPr="00D00BF4">
        <w:rPr>
          <w:b/>
          <w:i/>
          <w:sz w:val="28"/>
          <w:szCs w:val="28"/>
        </w:rPr>
        <w:t xml:space="preserve"> </w:t>
      </w:r>
      <w:r w:rsidRPr="00D00BF4">
        <w:rPr>
          <w:sz w:val="28"/>
          <w:szCs w:val="28"/>
        </w:rPr>
        <w:t>сельского поселения, уполномоченным на принятие уведомления о планируемом сносе,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завершении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является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администрация</w:t>
      </w:r>
      <w:r w:rsidRPr="004068EE">
        <w:rPr>
          <w:sz w:val="28"/>
          <w:szCs w:val="28"/>
        </w:rPr>
        <w:t xml:space="preserve"> </w:t>
      </w:r>
      <w:r>
        <w:rPr>
          <w:sz w:val="28"/>
          <w:szCs w:val="28"/>
        </w:rPr>
        <w:t>Донгаронс</w:t>
      </w:r>
      <w:r w:rsidRPr="004068EE">
        <w:rPr>
          <w:sz w:val="28"/>
          <w:szCs w:val="28"/>
        </w:rPr>
        <w:t>кого</w:t>
      </w:r>
      <w:r w:rsidRPr="00D00BF4">
        <w:rPr>
          <w:b/>
          <w:i/>
          <w:sz w:val="28"/>
          <w:szCs w:val="28"/>
        </w:rPr>
        <w:t xml:space="preserve"> </w:t>
      </w:r>
      <w:r w:rsidRPr="00D00BF4">
        <w:rPr>
          <w:sz w:val="28"/>
          <w:szCs w:val="28"/>
        </w:rPr>
        <w:t>сельского поселения Пригородного муниципального района.</w:t>
      </w:r>
    </w:p>
    <w:p w:rsidR="004068EE" w:rsidRPr="00D00BF4" w:rsidRDefault="004068EE" w:rsidP="004068EE">
      <w:pPr>
        <w:pStyle w:val="a6"/>
        <w:widowControl w:val="0"/>
        <w:numPr>
          <w:ilvl w:val="1"/>
          <w:numId w:val="8"/>
        </w:numPr>
        <w:tabs>
          <w:tab w:val="left" w:pos="1373"/>
        </w:tabs>
        <w:autoSpaceDE w:val="0"/>
        <w:autoSpaceDN w:val="0"/>
        <w:ind w:left="115" w:right="104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Заинтересованное лицо – застройщик, технический заказчик или иное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лицо, имеющее право в соответствии с законодательством Российской Федерации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либо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силу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наделения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его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застройщиком,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техническим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заказчиком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порядке,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установленном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законодательством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Российской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Федерации,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полномочиями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выступать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от имени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застройщика,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технического заказчика.</w:t>
      </w:r>
    </w:p>
    <w:p w:rsidR="004068EE" w:rsidRPr="00D00BF4" w:rsidRDefault="004068EE" w:rsidP="004068EE">
      <w:pPr>
        <w:pStyle w:val="a6"/>
        <w:widowControl w:val="0"/>
        <w:numPr>
          <w:ilvl w:val="1"/>
          <w:numId w:val="8"/>
        </w:numPr>
        <w:tabs>
          <w:tab w:val="left" w:pos="1606"/>
        </w:tabs>
        <w:autoSpaceDE w:val="0"/>
        <w:autoSpaceDN w:val="0"/>
        <w:ind w:left="115" w:right="104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Уведомление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подается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заинтересованным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форме,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утвержденной приказом Минстроя России от 24.01.2019 № 34/пр «Об утверждении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форм уведомления о планируемом сносе объекта капитального строительства 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уведомления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о завершении сноса объекта капитального строительства».</w:t>
      </w:r>
    </w:p>
    <w:p w:rsidR="004068EE" w:rsidRPr="00D00BF4" w:rsidRDefault="004068EE" w:rsidP="004068EE">
      <w:pPr>
        <w:pStyle w:val="aa"/>
        <w:ind w:left="0"/>
        <w:jc w:val="left"/>
      </w:pPr>
    </w:p>
    <w:p w:rsidR="004068EE" w:rsidRPr="00D00BF4" w:rsidRDefault="004068EE" w:rsidP="004068EE">
      <w:pPr>
        <w:pStyle w:val="1"/>
        <w:numPr>
          <w:ilvl w:val="1"/>
          <w:numId w:val="9"/>
        </w:numPr>
        <w:tabs>
          <w:tab w:val="left" w:pos="2925"/>
        </w:tabs>
        <w:ind w:left="2924" w:hanging="281"/>
        <w:jc w:val="left"/>
      </w:pPr>
      <w:r w:rsidRPr="00D00BF4">
        <w:t>Порядок обращения с</w:t>
      </w:r>
      <w:r w:rsidRPr="00D00BF4">
        <w:rPr>
          <w:spacing w:val="-1"/>
        </w:rPr>
        <w:t xml:space="preserve"> </w:t>
      </w:r>
      <w:r w:rsidRPr="00D00BF4">
        <w:t>Уведомлением</w:t>
      </w:r>
    </w:p>
    <w:p w:rsidR="004068EE" w:rsidRPr="00D00BF4" w:rsidRDefault="004068EE" w:rsidP="004068EE">
      <w:pPr>
        <w:pStyle w:val="aa"/>
        <w:ind w:left="0"/>
        <w:jc w:val="left"/>
        <w:rPr>
          <w:b/>
        </w:rPr>
      </w:pPr>
    </w:p>
    <w:p w:rsidR="004068EE" w:rsidRPr="00D00BF4" w:rsidRDefault="004068EE" w:rsidP="004068EE">
      <w:pPr>
        <w:pStyle w:val="a6"/>
        <w:widowControl w:val="0"/>
        <w:numPr>
          <w:ilvl w:val="1"/>
          <w:numId w:val="7"/>
        </w:numPr>
        <w:tabs>
          <w:tab w:val="left" w:pos="1388"/>
          <w:tab w:val="left" w:pos="3682"/>
        </w:tabs>
        <w:autoSpaceDE w:val="0"/>
        <w:autoSpaceDN w:val="0"/>
        <w:ind w:left="115" w:right="104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целях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находящегося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Донгаронс</w:t>
      </w:r>
      <w:r w:rsidRPr="004068EE">
        <w:rPr>
          <w:sz w:val="28"/>
          <w:szCs w:val="28"/>
        </w:rPr>
        <w:t>кого</w:t>
      </w:r>
      <w:r w:rsidRPr="00D00BF4">
        <w:rPr>
          <w:sz w:val="28"/>
          <w:szCs w:val="28"/>
        </w:rPr>
        <w:t xml:space="preserve"> сельского поселения Пригородного муниципального района, заинтересованное лицо не позднее чем за 7 рабочих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дней до начала выполнения работ по сносу объекта капитального строительства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подает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Уведомление о планируемом сносе.</w:t>
      </w:r>
    </w:p>
    <w:p w:rsidR="004068EE" w:rsidRPr="00D00BF4" w:rsidRDefault="004068EE" w:rsidP="004068EE">
      <w:pPr>
        <w:jc w:val="both"/>
        <w:rPr>
          <w:rFonts w:ascii="Times New Roman" w:hAnsi="Times New Roman" w:cs="Times New Roman"/>
          <w:sz w:val="28"/>
          <w:szCs w:val="28"/>
        </w:rPr>
        <w:sectPr w:rsidR="004068EE" w:rsidRPr="00D00BF4">
          <w:pgSz w:w="11910" w:h="16840"/>
          <w:pgMar w:top="1360" w:right="460" w:bottom="280" w:left="1160" w:header="720" w:footer="720" w:gutter="0"/>
          <w:cols w:space="720"/>
        </w:sectPr>
      </w:pPr>
    </w:p>
    <w:p w:rsidR="004068EE" w:rsidRPr="00D00BF4" w:rsidRDefault="004068EE" w:rsidP="004068EE">
      <w:pPr>
        <w:pStyle w:val="aa"/>
        <w:spacing w:before="76"/>
        <w:ind w:right="105" w:firstLine="709"/>
      </w:pPr>
      <w:r w:rsidRPr="00D00BF4">
        <w:lastRenderedPageBreak/>
        <w:t>Не позднее 7 рабочих дней после завершения сноса объекта капитального</w:t>
      </w:r>
      <w:r w:rsidRPr="00D00BF4">
        <w:rPr>
          <w:spacing w:val="1"/>
        </w:rPr>
        <w:t xml:space="preserve"> </w:t>
      </w:r>
      <w:r w:rsidRPr="00D00BF4">
        <w:t xml:space="preserve">строительства на земельном участке, находящемся на территории </w:t>
      </w:r>
      <w:r>
        <w:t>Донгаронс</w:t>
      </w:r>
      <w:r w:rsidRPr="004068EE">
        <w:t>кого</w:t>
      </w:r>
      <w:r w:rsidRPr="00D00BF4">
        <w:t xml:space="preserve"> сельского поселения Пригородного муниципального района, заинтересованное</w:t>
      </w:r>
      <w:r w:rsidRPr="00D00BF4">
        <w:rPr>
          <w:spacing w:val="1"/>
        </w:rPr>
        <w:t xml:space="preserve"> </w:t>
      </w:r>
      <w:r w:rsidRPr="00D00BF4">
        <w:t>лицо</w:t>
      </w:r>
      <w:r w:rsidRPr="00D00BF4">
        <w:rPr>
          <w:spacing w:val="1"/>
        </w:rPr>
        <w:t xml:space="preserve"> </w:t>
      </w:r>
      <w:r w:rsidRPr="00D00BF4">
        <w:t>подает</w:t>
      </w:r>
      <w:r w:rsidRPr="00D00BF4">
        <w:rPr>
          <w:spacing w:val="1"/>
        </w:rPr>
        <w:t xml:space="preserve"> </w:t>
      </w:r>
      <w:r w:rsidRPr="00D00BF4">
        <w:t>Уведомление</w:t>
      </w:r>
      <w:r w:rsidRPr="00D00BF4">
        <w:rPr>
          <w:spacing w:val="1"/>
        </w:rPr>
        <w:t xml:space="preserve"> </w:t>
      </w:r>
      <w:r w:rsidRPr="00D00BF4">
        <w:t>о</w:t>
      </w:r>
      <w:r w:rsidRPr="00D00BF4">
        <w:rPr>
          <w:spacing w:val="1"/>
        </w:rPr>
        <w:t xml:space="preserve"> </w:t>
      </w:r>
      <w:r w:rsidRPr="00D00BF4">
        <w:t>завершении сноса.</w:t>
      </w:r>
    </w:p>
    <w:p w:rsidR="004068EE" w:rsidRPr="00D00BF4" w:rsidRDefault="004068EE" w:rsidP="004068EE">
      <w:pPr>
        <w:ind w:left="115" w:right="10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BF4">
        <w:rPr>
          <w:rFonts w:ascii="Times New Roman" w:hAnsi="Times New Roman" w:cs="Times New Roman"/>
          <w:sz w:val="28"/>
          <w:szCs w:val="28"/>
        </w:rPr>
        <w:t>Заинтересованное лицо вправе подать Уведомление на бумажном носителе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 xml:space="preserve">посредством личного обращения в администрацию </w:t>
      </w:r>
      <w:r w:rsidRPr="004068EE">
        <w:rPr>
          <w:rFonts w:ascii="Times New Roman" w:hAnsi="Times New Roman" w:cs="Times New Roman"/>
          <w:sz w:val="28"/>
          <w:szCs w:val="28"/>
        </w:rPr>
        <w:t>Донгаронского</w:t>
      </w:r>
      <w:r w:rsidRPr="00D00BF4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муниципального района в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электронной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форме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с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использованием единого портала государственных и муниципальных услуг или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почтового отправления, а также путем личного обращения заинтересованного лица</w:t>
      </w:r>
      <w:r w:rsidRPr="00D00B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в</w:t>
      </w:r>
      <w:r w:rsidRPr="00D00B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МФЦ.</w:t>
      </w:r>
    </w:p>
    <w:p w:rsidR="004068EE" w:rsidRPr="00D00BF4" w:rsidRDefault="004068EE" w:rsidP="004068EE">
      <w:pPr>
        <w:pStyle w:val="a6"/>
        <w:widowControl w:val="0"/>
        <w:numPr>
          <w:ilvl w:val="1"/>
          <w:numId w:val="7"/>
        </w:numPr>
        <w:tabs>
          <w:tab w:val="left" w:pos="1446"/>
        </w:tabs>
        <w:autoSpaceDE w:val="0"/>
        <w:autoSpaceDN w:val="0"/>
        <w:ind w:left="115" w:right="104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Уведомление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планируемом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должно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содержать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следующие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сведения,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установленные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частью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9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статьи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55.31 Градостроительного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кодекса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Российской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Федерации:</w:t>
      </w:r>
    </w:p>
    <w:p w:rsidR="004068EE" w:rsidRPr="00D00BF4" w:rsidRDefault="004068EE" w:rsidP="004068EE">
      <w:pPr>
        <w:pStyle w:val="a6"/>
        <w:widowControl w:val="0"/>
        <w:numPr>
          <w:ilvl w:val="0"/>
          <w:numId w:val="6"/>
        </w:numPr>
        <w:tabs>
          <w:tab w:val="left" w:pos="1193"/>
        </w:tabs>
        <w:autoSpaceDE w:val="0"/>
        <w:autoSpaceDN w:val="0"/>
        <w:ind w:left="115" w:right="104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фамилия, имя, отчество (при наличии), место жительства застройщика,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реквизиты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документа, удостоверяющего личность (для физического лица);</w:t>
      </w:r>
    </w:p>
    <w:p w:rsidR="004068EE" w:rsidRPr="00D00BF4" w:rsidRDefault="004068EE" w:rsidP="004068EE">
      <w:pPr>
        <w:pStyle w:val="a6"/>
        <w:widowControl w:val="0"/>
        <w:numPr>
          <w:ilvl w:val="0"/>
          <w:numId w:val="6"/>
        </w:numPr>
        <w:tabs>
          <w:tab w:val="left" w:pos="1282"/>
        </w:tabs>
        <w:autoSpaceDE w:val="0"/>
        <w:autoSpaceDN w:val="0"/>
        <w:ind w:left="115" w:right="105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наименование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место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нахождения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застройщика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или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технического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заказчика (для юридического лица), а также государственный регистрационный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номер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записи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государственной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регистрации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юридического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едином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государственном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реестре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юридических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идентификационный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номер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налогоплательщика,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исключением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случая,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если</w:t>
      </w:r>
      <w:r w:rsidRPr="00D00BF4">
        <w:rPr>
          <w:spacing w:val="7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заявителем</w:t>
      </w:r>
      <w:r w:rsidRPr="00D00BF4">
        <w:rPr>
          <w:spacing w:val="71"/>
          <w:sz w:val="28"/>
          <w:szCs w:val="28"/>
        </w:rPr>
        <w:t xml:space="preserve"> </w:t>
      </w:r>
      <w:r w:rsidRPr="00D00BF4">
        <w:rPr>
          <w:sz w:val="28"/>
          <w:szCs w:val="28"/>
        </w:rPr>
        <w:t>является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иностранное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юридическое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лицо;</w:t>
      </w:r>
    </w:p>
    <w:p w:rsidR="004068EE" w:rsidRPr="00D00BF4" w:rsidRDefault="004068EE" w:rsidP="004068EE">
      <w:pPr>
        <w:pStyle w:val="a6"/>
        <w:widowControl w:val="0"/>
        <w:numPr>
          <w:ilvl w:val="0"/>
          <w:numId w:val="6"/>
        </w:numPr>
        <w:tabs>
          <w:tab w:val="left" w:pos="1136"/>
        </w:tabs>
        <w:autoSpaceDE w:val="0"/>
        <w:autoSpaceDN w:val="0"/>
        <w:ind w:left="115" w:right="105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кадастровый номер земельного участка (при наличии), адрес или описание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местоположения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земельного участка;</w:t>
      </w:r>
    </w:p>
    <w:p w:rsidR="004068EE" w:rsidRPr="00D00BF4" w:rsidRDefault="004068EE" w:rsidP="004068EE">
      <w:pPr>
        <w:pStyle w:val="a6"/>
        <w:widowControl w:val="0"/>
        <w:numPr>
          <w:ilvl w:val="0"/>
          <w:numId w:val="6"/>
        </w:numPr>
        <w:tabs>
          <w:tab w:val="left" w:pos="1158"/>
        </w:tabs>
        <w:autoSpaceDE w:val="0"/>
        <w:autoSpaceDN w:val="0"/>
        <w:ind w:left="115" w:right="105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сведения о праве застройщика на земельный участок, а также сведения 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наличии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прав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иных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земельный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участок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(при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наличии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таких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лиц);</w:t>
      </w:r>
    </w:p>
    <w:p w:rsidR="004068EE" w:rsidRPr="00D00BF4" w:rsidRDefault="004068EE" w:rsidP="004068EE">
      <w:pPr>
        <w:pStyle w:val="a6"/>
        <w:widowControl w:val="0"/>
        <w:numPr>
          <w:ilvl w:val="0"/>
          <w:numId w:val="6"/>
        </w:numPr>
        <w:tabs>
          <w:tab w:val="left" w:pos="1212"/>
        </w:tabs>
        <w:autoSpaceDE w:val="0"/>
        <w:autoSpaceDN w:val="0"/>
        <w:ind w:left="115" w:right="104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сведения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праве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застройщика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подлежащий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сносу,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также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сведения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наличии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прав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строительства,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подлежащий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сносу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(при наличии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таких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лиц);</w:t>
      </w:r>
    </w:p>
    <w:p w:rsidR="004068EE" w:rsidRPr="00D00BF4" w:rsidRDefault="004068EE" w:rsidP="004068EE">
      <w:pPr>
        <w:pStyle w:val="a6"/>
        <w:widowControl w:val="0"/>
        <w:numPr>
          <w:ilvl w:val="0"/>
          <w:numId w:val="6"/>
        </w:numPr>
        <w:tabs>
          <w:tab w:val="left" w:pos="1183"/>
        </w:tabs>
        <w:autoSpaceDE w:val="0"/>
        <w:autoSpaceDN w:val="0"/>
        <w:ind w:left="115" w:right="103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сведения о решении суда или органа местного самоуправления о сносе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либо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наличии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обязательства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самовольной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постройки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соответствии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земельным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законодательством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(при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наличии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таких решения либо обязательства);</w:t>
      </w:r>
    </w:p>
    <w:p w:rsidR="004068EE" w:rsidRPr="00D00BF4" w:rsidRDefault="004068EE" w:rsidP="004068EE">
      <w:pPr>
        <w:pStyle w:val="a6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ind w:left="115" w:right="105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почтовый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адрес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(или)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адрес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электронной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почты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для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связи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застройщиком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или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техническим заказчиком.</w:t>
      </w:r>
    </w:p>
    <w:p w:rsidR="004068EE" w:rsidRPr="00D00BF4" w:rsidRDefault="004068EE" w:rsidP="004068EE">
      <w:pPr>
        <w:pStyle w:val="a6"/>
        <w:widowControl w:val="0"/>
        <w:numPr>
          <w:ilvl w:val="1"/>
          <w:numId w:val="7"/>
        </w:numPr>
        <w:tabs>
          <w:tab w:val="left" w:pos="1315"/>
        </w:tabs>
        <w:autoSpaceDE w:val="0"/>
        <w:autoSpaceDN w:val="0"/>
        <w:ind w:left="1315" w:hanging="490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Перечень</w:t>
      </w:r>
      <w:r w:rsidRPr="00D00BF4">
        <w:rPr>
          <w:spacing w:val="-5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документов,</w:t>
      </w:r>
      <w:r w:rsidRPr="00D00BF4">
        <w:rPr>
          <w:spacing w:val="-3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предоставляемых</w:t>
      </w:r>
      <w:r w:rsidRPr="00D00BF4">
        <w:rPr>
          <w:spacing w:val="-3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заинтересованным</w:t>
      </w:r>
      <w:r w:rsidRPr="00D00BF4">
        <w:rPr>
          <w:spacing w:val="-4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лицом:</w:t>
      </w:r>
    </w:p>
    <w:p w:rsidR="004068EE" w:rsidRPr="00D00BF4" w:rsidRDefault="004068EE" w:rsidP="004068EE">
      <w:pPr>
        <w:pStyle w:val="a6"/>
        <w:widowControl w:val="0"/>
        <w:numPr>
          <w:ilvl w:val="2"/>
          <w:numId w:val="7"/>
        </w:numPr>
        <w:tabs>
          <w:tab w:val="left" w:pos="1724"/>
        </w:tabs>
        <w:autoSpaceDE w:val="0"/>
        <w:autoSpaceDN w:val="0"/>
        <w:ind w:left="115" w:right="105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К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Уведомлению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планируемом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строительства, за исключением объектов, указанных в пунктах 1 – 3 ч. 17 ст.15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Градостроительного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кодекса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Российской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Федерации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прилагаются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следующие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документы:</w:t>
      </w:r>
    </w:p>
    <w:p w:rsidR="004068EE" w:rsidRPr="00D00BF4" w:rsidRDefault="004068EE" w:rsidP="004068EE">
      <w:pPr>
        <w:pStyle w:val="a6"/>
        <w:widowControl w:val="0"/>
        <w:numPr>
          <w:ilvl w:val="0"/>
          <w:numId w:val="5"/>
        </w:numPr>
        <w:tabs>
          <w:tab w:val="left" w:pos="1417"/>
        </w:tabs>
        <w:autoSpaceDE w:val="0"/>
        <w:autoSpaceDN w:val="0"/>
        <w:ind w:left="115" w:right="104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результаты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материалы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обследования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строительства.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осуществлении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гаража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земельном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участке,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предоставленном физическому лицу для целей, не связанных с осуществлением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предпринимательской деятельности, жилых домов, садовых домов, хозяйственных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построек,</w:t>
      </w:r>
      <w:r w:rsidRPr="00D00BF4">
        <w:rPr>
          <w:spacing w:val="12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объектов,</w:t>
      </w:r>
      <w:r w:rsidRPr="00D00BF4">
        <w:rPr>
          <w:spacing w:val="12"/>
          <w:sz w:val="28"/>
          <w:szCs w:val="28"/>
        </w:rPr>
        <w:t xml:space="preserve"> </w:t>
      </w:r>
      <w:r w:rsidRPr="00D00BF4">
        <w:rPr>
          <w:sz w:val="28"/>
          <w:szCs w:val="28"/>
        </w:rPr>
        <w:t>не</w:t>
      </w:r>
      <w:r w:rsidRPr="00D00BF4">
        <w:rPr>
          <w:spacing w:val="12"/>
          <w:sz w:val="28"/>
          <w:szCs w:val="28"/>
        </w:rPr>
        <w:t xml:space="preserve"> </w:t>
      </w:r>
      <w:r w:rsidRPr="00D00BF4">
        <w:rPr>
          <w:sz w:val="28"/>
          <w:szCs w:val="28"/>
        </w:rPr>
        <w:t>являющихся</w:t>
      </w:r>
      <w:r w:rsidRPr="00D00BF4">
        <w:rPr>
          <w:spacing w:val="12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объектами</w:t>
      </w:r>
      <w:r w:rsidRPr="00D00BF4">
        <w:rPr>
          <w:spacing w:val="12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2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строительства,</w:t>
      </w:r>
    </w:p>
    <w:p w:rsidR="004068EE" w:rsidRPr="00D00BF4" w:rsidRDefault="004068EE" w:rsidP="004068EE">
      <w:pPr>
        <w:jc w:val="both"/>
        <w:rPr>
          <w:rFonts w:ascii="Times New Roman" w:hAnsi="Times New Roman" w:cs="Times New Roman"/>
          <w:sz w:val="28"/>
          <w:szCs w:val="28"/>
        </w:rPr>
        <w:sectPr w:rsidR="004068EE" w:rsidRPr="00D00BF4">
          <w:pgSz w:w="11910" w:h="16840"/>
          <w:pgMar w:top="1040" w:right="460" w:bottom="280" w:left="1160" w:header="720" w:footer="720" w:gutter="0"/>
          <w:cols w:space="720"/>
        </w:sectPr>
      </w:pPr>
    </w:p>
    <w:p w:rsidR="004068EE" w:rsidRPr="00D00BF4" w:rsidRDefault="004068EE" w:rsidP="004068EE">
      <w:pPr>
        <w:pStyle w:val="aa"/>
        <w:spacing w:before="76"/>
        <w:ind w:right="105"/>
      </w:pPr>
      <w:r w:rsidRPr="00D00BF4">
        <w:lastRenderedPageBreak/>
        <w:t>строений</w:t>
      </w:r>
      <w:r w:rsidRPr="00D00BF4">
        <w:rPr>
          <w:spacing w:val="1"/>
        </w:rPr>
        <w:t xml:space="preserve"> </w:t>
      </w:r>
      <w:r w:rsidRPr="00D00BF4">
        <w:t>и</w:t>
      </w:r>
      <w:r w:rsidRPr="00D00BF4">
        <w:rPr>
          <w:spacing w:val="1"/>
        </w:rPr>
        <w:t xml:space="preserve"> </w:t>
      </w:r>
      <w:r w:rsidRPr="00D00BF4">
        <w:t>сооружений</w:t>
      </w:r>
      <w:r w:rsidRPr="00D00BF4">
        <w:rPr>
          <w:spacing w:val="1"/>
        </w:rPr>
        <w:t xml:space="preserve"> </w:t>
      </w:r>
      <w:r w:rsidRPr="00D00BF4">
        <w:t>вспомогательного</w:t>
      </w:r>
      <w:r w:rsidRPr="00D00BF4">
        <w:rPr>
          <w:spacing w:val="1"/>
        </w:rPr>
        <w:t xml:space="preserve"> </w:t>
      </w:r>
      <w:r w:rsidRPr="00D00BF4">
        <w:t>использования</w:t>
      </w:r>
      <w:r w:rsidRPr="00D00BF4">
        <w:rPr>
          <w:spacing w:val="1"/>
        </w:rPr>
        <w:t xml:space="preserve"> </w:t>
      </w:r>
      <w:r w:rsidRPr="00D00BF4">
        <w:t>предоставление</w:t>
      </w:r>
      <w:r w:rsidRPr="00D00BF4">
        <w:rPr>
          <w:spacing w:val="1"/>
        </w:rPr>
        <w:t xml:space="preserve"> </w:t>
      </w:r>
      <w:r w:rsidRPr="00D00BF4">
        <w:t>вышеуказанного</w:t>
      </w:r>
      <w:r w:rsidRPr="00D00BF4">
        <w:rPr>
          <w:spacing w:val="-2"/>
        </w:rPr>
        <w:t xml:space="preserve"> </w:t>
      </w:r>
      <w:r w:rsidRPr="00D00BF4">
        <w:t>документа не</w:t>
      </w:r>
      <w:r w:rsidRPr="00D00BF4">
        <w:rPr>
          <w:spacing w:val="-1"/>
        </w:rPr>
        <w:t xml:space="preserve"> </w:t>
      </w:r>
      <w:r w:rsidRPr="00D00BF4">
        <w:t>требуется;</w:t>
      </w:r>
    </w:p>
    <w:p w:rsidR="004068EE" w:rsidRPr="00D00BF4" w:rsidRDefault="004068EE" w:rsidP="004068EE">
      <w:pPr>
        <w:pStyle w:val="a6"/>
        <w:widowControl w:val="0"/>
        <w:numPr>
          <w:ilvl w:val="0"/>
          <w:numId w:val="5"/>
        </w:numPr>
        <w:tabs>
          <w:tab w:val="left" w:pos="1165"/>
        </w:tabs>
        <w:autoSpaceDE w:val="0"/>
        <w:autoSpaceDN w:val="0"/>
        <w:ind w:left="115" w:right="103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проект организации работ по сносу объекта капитального строительства.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осуществлении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гаража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земельном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участке,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предоставленном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физическому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для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целей,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связанных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осуществлением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предпринимательской деятельности, жилых домов, садовых домов, хозяйственных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построек,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объектов,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являющихся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объектами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строений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сооружений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вспомогательного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использования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предоставление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вышеуказанного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документа не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требуется;</w:t>
      </w:r>
    </w:p>
    <w:p w:rsidR="004068EE" w:rsidRPr="00D00BF4" w:rsidRDefault="004068EE" w:rsidP="004068EE">
      <w:pPr>
        <w:pStyle w:val="aa"/>
        <w:ind w:left="0"/>
        <w:jc w:val="left"/>
      </w:pPr>
    </w:p>
    <w:p w:rsidR="004068EE" w:rsidRPr="00D00BF4" w:rsidRDefault="004068EE" w:rsidP="004068EE">
      <w:pPr>
        <w:pStyle w:val="1"/>
        <w:numPr>
          <w:ilvl w:val="1"/>
          <w:numId w:val="9"/>
        </w:numPr>
        <w:tabs>
          <w:tab w:val="left" w:pos="3184"/>
        </w:tabs>
        <w:ind w:left="3183" w:hanging="281"/>
        <w:jc w:val="left"/>
      </w:pPr>
      <w:r w:rsidRPr="00D00BF4">
        <w:t>Порядок</w:t>
      </w:r>
      <w:r w:rsidRPr="00D00BF4">
        <w:rPr>
          <w:spacing w:val="-1"/>
        </w:rPr>
        <w:t xml:space="preserve"> </w:t>
      </w:r>
      <w:r w:rsidRPr="00D00BF4">
        <w:t>принятия</w:t>
      </w:r>
      <w:r w:rsidRPr="00D00BF4">
        <w:rPr>
          <w:spacing w:val="-1"/>
        </w:rPr>
        <w:t xml:space="preserve"> </w:t>
      </w:r>
      <w:r w:rsidRPr="00D00BF4">
        <w:t>Уведомлений</w:t>
      </w:r>
    </w:p>
    <w:p w:rsidR="004068EE" w:rsidRPr="00D00BF4" w:rsidRDefault="004068EE" w:rsidP="004068EE">
      <w:pPr>
        <w:pStyle w:val="aa"/>
        <w:ind w:left="0"/>
        <w:jc w:val="left"/>
        <w:rPr>
          <w:b/>
        </w:rPr>
      </w:pPr>
    </w:p>
    <w:p w:rsidR="004068EE" w:rsidRPr="00D00BF4" w:rsidRDefault="004068EE" w:rsidP="004068EE">
      <w:pPr>
        <w:pStyle w:val="a6"/>
        <w:widowControl w:val="0"/>
        <w:numPr>
          <w:ilvl w:val="1"/>
          <w:numId w:val="4"/>
        </w:numPr>
        <w:tabs>
          <w:tab w:val="left" w:pos="1467"/>
        </w:tabs>
        <w:autoSpaceDE w:val="0"/>
        <w:autoSpaceDN w:val="0"/>
        <w:ind w:left="115" w:right="104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Прием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осуществляется</w:t>
      </w:r>
      <w:r w:rsidRPr="00D00BF4">
        <w:rPr>
          <w:spacing w:val="1"/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Донгаронс</w:t>
      </w:r>
      <w:r w:rsidRPr="004068EE">
        <w:rPr>
          <w:sz w:val="28"/>
          <w:szCs w:val="28"/>
        </w:rPr>
        <w:t>кого</w:t>
      </w:r>
      <w:r w:rsidRPr="00D00BF4">
        <w:rPr>
          <w:sz w:val="28"/>
          <w:szCs w:val="28"/>
        </w:rPr>
        <w:t xml:space="preserve"> сельского поселения Пригородного муниципального района 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случаях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обращения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заинтересованного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посредством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личного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обращения</w:t>
      </w:r>
      <w:r w:rsidRPr="00D00BF4">
        <w:rPr>
          <w:spacing w:val="71"/>
          <w:sz w:val="28"/>
          <w:szCs w:val="28"/>
        </w:rPr>
        <w:t xml:space="preserve"> </w:t>
      </w:r>
      <w:r w:rsidRPr="00D00BF4">
        <w:rPr>
          <w:sz w:val="28"/>
          <w:szCs w:val="28"/>
        </w:rPr>
        <w:t>или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почтового отправления, МФЦ - в случаях личного обращения заинтересованного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лица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МФЦ.</w:t>
      </w:r>
    </w:p>
    <w:p w:rsidR="004068EE" w:rsidRPr="00D00BF4" w:rsidRDefault="004068EE" w:rsidP="004068EE">
      <w:pPr>
        <w:pStyle w:val="a6"/>
        <w:widowControl w:val="0"/>
        <w:numPr>
          <w:ilvl w:val="1"/>
          <w:numId w:val="4"/>
        </w:numPr>
        <w:tabs>
          <w:tab w:val="left" w:pos="1339"/>
        </w:tabs>
        <w:autoSpaceDE w:val="0"/>
        <w:autoSpaceDN w:val="0"/>
        <w:ind w:left="115" w:right="104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В ходе личного приема заинтересованного лица специалист (сотрудник)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 xml:space="preserve">администрации </w:t>
      </w:r>
      <w:r w:rsidR="002C33CC">
        <w:rPr>
          <w:sz w:val="28"/>
          <w:szCs w:val="28"/>
        </w:rPr>
        <w:t>Донгаронс</w:t>
      </w:r>
      <w:r w:rsidR="002C33CC" w:rsidRPr="004068EE">
        <w:rPr>
          <w:sz w:val="28"/>
          <w:szCs w:val="28"/>
        </w:rPr>
        <w:t>кого</w:t>
      </w:r>
      <w:r w:rsidR="002C33CC" w:rsidRPr="00D00BF4">
        <w:rPr>
          <w:sz w:val="28"/>
          <w:szCs w:val="28"/>
        </w:rPr>
        <w:t xml:space="preserve"> </w:t>
      </w:r>
      <w:r w:rsidRPr="00D00BF4">
        <w:rPr>
          <w:sz w:val="28"/>
          <w:szCs w:val="28"/>
        </w:rPr>
        <w:t>сельского поселения Пригородного муниципального района,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ответственный за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прием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документов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или сотрудник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МФЦ:</w:t>
      </w:r>
    </w:p>
    <w:p w:rsidR="004068EE" w:rsidRPr="00D00BF4" w:rsidRDefault="004068EE" w:rsidP="004068EE">
      <w:pPr>
        <w:pStyle w:val="aa"/>
        <w:ind w:right="105" w:firstLine="709"/>
      </w:pPr>
      <w:r w:rsidRPr="00D00BF4">
        <w:t>а)</w:t>
      </w:r>
      <w:r w:rsidRPr="00D00BF4">
        <w:rPr>
          <w:spacing w:val="1"/>
        </w:rPr>
        <w:t xml:space="preserve"> </w:t>
      </w:r>
      <w:r w:rsidRPr="00D00BF4">
        <w:t>устанавливает</w:t>
      </w:r>
      <w:r w:rsidRPr="00D00BF4">
        <w:rPr>
          <w:spacing w:val="1"/>
        </w:rPr>
        <w:t xml:space="preserve"> </w:t>
      </w:r>
      <w:r w:rsidRPr="00D00BF4">
        <w:t>личность</w:t>
      </w:r>
      <w:r w:rsidRPr="00D00BF4">
        <w:rPr>
          <w:spacing w:val="1"/>
        </w:rPr>
        <w:t xml:space="preserve"> </w:t>
      </w:r>
      <w:r w:rsidRPr="00D00BF4">
        <w:t>обратившегося</w:t>
      </w:r>
      <w:r w:rsidRPr="00D00BF4">
        <w:rPr>
          <w:spacing w:val="1"/>
        </w:rPr>
        <w:t xml:space="preserve"> </w:t>
      </w:r>
      <w:r w:rsidRPr="00D00BF4">
        <w:t>заинтересованного</w:t>
      </w:r>
      <w:r w:rsidRPr="00D00BF4">
        <w:rPr>
          <w:spacing w:val="1"/>
        </w:rPr>
        <w:t xml:space="preserve"> </w:t>
      </w:r>
      <w:r w:rsidRPr="00D00BF4">
        <w:t>лица</w:t>
      </w:r>
      <w:r w:rsidRPr="00D00BF4">
        <w:rPr>
          <w:spacing w:val="1"/>
        </w:rPr>
        <w:t xml:space="preserve"> </w:t>
      </w:r>
      <w:r w:rsidRPr="00D00BF4">
        <w:t>путем</w:t>
      </w:r>
      <w:r w:rsidRPr="00D00BF4">
        <w:rPr>
          <w:spacing w:val="1"/>
        </w:rPr>
        <w:t xml:space="preserve"> </w:t>
      </w:r>
      <w:r w:rsidRPr="00D00BF4">
        <w:t>проверки</w:t>
      </w:r>
      <w:r w:rsidRPr="00D00BF4">
        <w:rPr>
          <w:spacing w:val="1"/>
        </w:rPr>
        <w:t xml:space="preserve"> </w:t>
      </w:r>
      <w:r w:rsidRPr="00D00BF4">
        <w:t>документа,</w:t>
      </w:r>
      <w:r w:rsidRPr="00D00BF4">
        <w:rPr>
          <w:spacing w:val="1"/>
        </w:rPr>
        <w:t xml:space="preserve"> </w:t>
      </w:r>
      <w:r w:rsidRPr="00D00BF4">
        <w:t>устанавливающего</w:t>
      </w:r>
      <w:r w:rsidRPr="00D00BF4">
        <w:rPr>
          <w:spacing w:val="1"/>
        </w:rPr>
        <w:t xml:space="preserve"> </w:t>
      </w:r>
      <w:r w:rsidRPr="00D00BF4">
        <w:t>личность</w:t>
      </w:r>
      <w:r w:rsidRPr="00D00BF4">
        <w:rPr>
          <w:spacing w:val="1"/>
        </w:rPr>
        <w:t xml:space="preserve"> </w:t>
      </w:r>
      <w:r w:rsidRPr="00D00BF4">
        <w:t>(в</w:t>
      </w:r>
      <w:r w:rsidRPr="00D00BF4">
        <w:rPr>
          <w:spacing w:val="1"/>
        </w:rPr>
        <w:t xml:space="preserve"> </w:t>
      </w:r>
      <w:r w:rsidRPr="00D00BF4">
        <w:t>случае</w:t>
      </w:r>
      <w:r w:rsidRPr="00D00BF4">
        <w:rPr>
          <w:spacing w:val="1"/>
        </w:rPr>
        <w:t xml:space="preserve"> </w:t>
      </w:r>
      <w:r w:rsidRPr="00D00BF4">
        <w:t>обращения</w:t>
      </w:r>
      <w:r w:rsidRPr="00D00BF4">
        <w:rPr>
          <w:spacing w:val="1"/>
        </w:rPr>
        <w:t xml:space="preserve"> </w:t>
      </w:r>
      <w:r w:rsidRPr="00D00BF4">
        <w:t>представителя</w:t>
      </w:r>
      <w:r w:rsidRPr="00D00BF4">
        <w:rPr>
          <w:spacing w:val="1"/>
        </w:rPr>
        <w:t xml:space="preserve"> </w:t>
      </w:r>
      <w:r w:rsidRPr="00D00BF4">
        <w:t>устанавливает</w:t>
      </w:r>
      <w:r w:rsidRPr="00D00BF4">
        <w:rPr>
          <w:spacing w:val="1"/>
        </w:rPr>
        <w:t xml:space="preserve"> </w:t>
      </w:r>
      <w:r w:rsidRPr="00D00BF4">
        <w:t>наличие</w:t>
      </w:r>
      <w:r w:rsidRPr="00D00BF4">
        <w:rPr>
          <w:spacing w:val="1"/>
        </w:rPr>
        <w:t xml:space="preserve"> </w:t>
      </w:r>
      <w:r w:rsidRPr="00D00BF4">
        <w:t>у</w:t>
      </w:r>
      <w:r w:rsidRPr="00D00BF4">
        <w:rPr>
          <w:spacing w:val="1"/>
        </w:rPr>
        <w:t xml:space="preserve"> </w:t>
      </w:r>
      <w:r w:rsidRPr="00D00BF4">
        <w:t>него</w:t>
      </w:r>
      <w:r w:rsidRPr="00D00BF4">
        <w:rPr>
          <w:spacing w:val="1"/>
        </w:rPr>
        <w:t xml:space="preserve"> </w:t>
      </w:r>
      <w:r w:rsidRPr="00D00BF4">
        <w:t>полномочий</w:t>
      </w:r>
      <w:r w:rsidRPr="00D00BF4">
        <w:rPr>
          <w:spacing w:val="1"/>
        </w:rPr>
        <w:t xml:space="preserve"> </w:t>
      </w:r>
      <w:r w:rsidRPr="00D00BF4">
        <w:t>путем</w:t>
      </w:r>
      <w:r w:rsidRPr="00D00BF4">
        <w:rPr>
          <w:spacing w:val="1"/>
        </w:rPr>
        <w:t xml:space="preserve"> </w:t>
      </w:r>
      <w:r w:rsidRPr="00D00BF4">
        <w:t>проверки</w:t>
      </w:r>
      <w:r w:rsidRPr="00D00BF4">
        <w:rPr>
          <w:spacing w:val="1"/>
        </w:rPr>
        <w:t xml:space="preserve"> </w:t>
      </w:r>
      <w:r w:rsidRPr="00D00BF4">
        <w:t>документа,</w:t>
      </w:r>
      <w:r w:rsidRPr="00D00BF4">
        <w:rPr>
          <w:spacing w:val="-1"/>
        </w:rPr>
        <w:t xml:space="preserve"> </w:t>
      </w:r>
      <w:r w:rsidRPr="00D00BF4">
        <w:t>подтверждающего</w:t>
      </w:r>
      <w:r w:rsidRPr="00D00BF4">
        <w:rPr>
          <w:spacing w:val="-2"/>
        </w:rPr>
        <w:t xml:space="preserve"> </w:t>
      </w:r>
      <w:r w:rsidRPr="00D00BF4">
        <w:t>полномочия</w:t>
      </w:r>
      <w:r w:rsidRPr="00D00BF4">
        <w:rPr>
          <w:spacing w:val="-2"/>
        </w:rPr>
        <w:t xml:space="preserve"> </w:t>
      </w:r>
      <w:r w:rsidRPr="00D00BF4">
        <w:t>представителя);</w:t>
      </w:r>
    </w:p>
    <w:p w:rsidR="004068EE" w:rsidRPr="00D00BF4" w:rsidRDefault="004068EE" w:rsidP="004068EE">
      <w:pPr>
        <w:pStyle w:val="aa"/>
        <w:ind w:right="105" w:firstLine="709"/>
      </w:pPr>
      <w:r w:rsidRPr="00D00BF4">
        <w:t>б) информирует заинтересованное лицо о порядке и сроках рассмотрения</w:t>
      </w:r>
      <w:r w:rsidRPr="00D00BF4">
        <w:rPr>
          <w:spacing w:val="1"/>
        </w:rPr>
        <w:t xml:space="preserve"> </w:t>
      </w:r>
      <w:r w:rsidRPr="00D00BF4">
        <w:t>Уведомления;</w:t>
      </w:r>
    </w:p>
    <w:p w:rsidR="004068EE" w:rsidRPr="00D00BF4" w:rsidRDefault="004068EE" w:rsidP="004068EE">
      <w:pPr>
        <w:pStyle w:val="aa"/>
        <w:ind w:right="104" w:firstLine="709"/>
      </w:pPr>
      <w:r w:rsidRPr="00D00BF4">
        <w:t>в)</w:t>
      </w:r>
      <w:r w:rsidRPr="00D00BF4">
        <w:rPr>
          <w:spacing w:val="1"/>
        </w:rPr>
        <w:t xml:space="preserve"> </w:t>
      </w:r>
      <w:r w:rsidRPr="00D00BF4">
        <w:t>обеспечивает</w:t>
      </w:r>
      <w:r w:rsidRPr="00D00BF4">
        <w:rPr>
          <w:spacing w:val="1"/>
        </w:rPr>
        <w:t xml:space="preserve"> </w:t>
      </w:r>
      <w:r w:rsidRPr="00D00BF4">
        <w:t>заполнение</w:t>
      </w:r>
      <w:r w:rsidRPr="00D00BF4">
        <w:rPr>
          <w:spacing w:val="1"/>
        </w:rPr>
        <w:t xml:space="preserve"> </w:t>
      </w:r>
      <w:r w:rsidRPr="00D00BF4">
        <w:t>Уведомления,</w:t>
      </w:r>
      <w:r w:rsidRPr="00D00BF4">
        <w:rPr>
          <w:spacing w:val="1"/>
        </w:rPr>
        <w:t xml:space="preserve"> </w:t>
      </w:r>
      <w:r w:rsidRPr="00D00BF4">
        <w:t>после</w:t>
      </w:r>
      <w:r w:rsidRPr="00D00BF4">
        <w:rPr>
          <w:spacing w:val="1"/>
        </w:rPr>
        <w:t xml:space="preserve"> </w:t>
      </w:r>
      <w:r w:rsidRPr="00D00BF4">
        <w:t>этого</w:t>
      </w:r>
      <w:r w:rsidRPr="00D00BF4">
        <w:rPr>
          <w:spacing w:val="1"/>
        </w:rPr>
        <w:t xml:space="preserve"> </w:t>
      </w:r>
      <w:r w:rsidRPr="00D00BF4">
        <w:t>предлагает</w:t>
      </w:r>
      <w:r w:rsidRPr="00D00BF4">
        <w:rPr>
          <w:spacing w:val="1"/>
        </w:rPr>
        <w:t xml:space="preserve"> </w:t>
      </w:r>
      <w:r w:rsidRPr="00D00BF4">
        <w:t>заинтересованному</w:t>
      </w:r>
      <w:r w:rsidRPr="00D00BF4">
        <w:rPr>
          <w:spacing w:val="1"/>
        </w:rPr>
        <w:t xml:space="preserve"> </w:t>
      </w:r>
      <w:r w:rsidRPr="00D00BF4">
        <w:t>лицу</w:t>
      </w:r>
      <w:r w:rsidRPr="00D00BF4">
        <w:rPr>
          <w:spacing w:val="1"/>
        </w:rPr>
        <w:t xml:space="preserve"> </w:t>
      </w:r>
      <w:r w:rsidRPr="00D00BF4">
        <w:t>убедиться</w:t>
      </w:r>
      <w:r w:rsidRPr="00D00BF4">
        <w:rPr>
          <w:spacing w:val="1"/>
        </w:rPr>
        <w:t xml:space="preserve"> </w:t>
      </w:r>
      <w:r w:rsidRPr="00D00BF4">
        <w:t>в</w:t>
      </w:r>
      <w:r w:rsidRPr="00D00BF4">
        <w:rPr>
          <w:spacing w:val="1"/>
        </w:rPr>
        <w:t xml:space="preserve"> </w:t>
      </w:r>
      <w:r w:rsidRPr="00D00BF4">
        <w:t>правильности</w:t>
      </w:r>
      <w:r w:rsidRPr="00D00BF4">
        <w:rPr>
          <w:spacing w:val="1"/>
        </w:rPr>
        <w:t xml:space="preserve"> </w:t>
      </w:r>
      <w:r w:rsidRPr="00D00BF4">
        <w:t>внесенных</w:t>
      </w:r>
      <w:r w:rsidRPr="00D00BF4">
        <w:rPr>
          <w:spacing w:val="1"/>
        </w:rPr>
        <w:t xml:space="preserve"> </w:t>
      </w:r>
      <w:r w:rsidRPr="00D00BF4">
        <w:t>в</w:t>
      </w:r>
      <w:r w:rsidRPr="00D00BF4">
        <w:rPr>
          <w:spacing w:val="1"/>
        </w:rPr>
        <w:t xml:space="preserve"> </w:t>
      </w:r>
      <w:r w:rsidRPr="00D00BF4">
        <w:t>Уведомление</w:t>
      </w:r>
      <w:r w:rsidRPr="00D00BF4">
        <w:rPr>
          <w:spacing w:val="1"/>
        </w:rPr>
        <w:t xml:space="preserve"> </w:t>
      </w:r>
      <w:r w:rsidRPr="00D00BF4">
        <w:t>данных и подписать такое Уведомление или обеспечивает прием Уведомления в</w:t>
      </w:r>
      <w:r w:rsidRPr="00D00BF4">
        <w:rPr>
          <w:spacing w:val="1"/>
        </w:rPr>
        <w:t xml:space="preserve"> </w:t>
      </w:r>
      <w:r w:rsidRPr="00D00BF4">
        <w:t>случае, если последний самостоятельно оформил Уведомление. Проверяет наличие</w:t>
      </w:r>
      <w:r w:rsidRPr="00D00BF4">
        <w:rPr>
          <w:spacing w:val="-67"/>
        </w:rPr>
        <w:t xml:space="preserve"> </w:t>
      </w:r>
      <w:r w:rsidRPr="00D00BF4">
        <w:t>документов, которые в силу пункта 2.3 Порядка заинтересованное лицо должно</w:t>
      </w:r>
      <w:r w:rsidRPr="00D00BF4">
        <w:rPr>
          <w:spacing w:val="1"/>
        </w:rPr>
        <w:t xml:space="preserve"> </w:t>
      </w:r>
      <w:r w:rsidRPr="00D00BF4">
        <w:t>предоставить</w:t>
      </w:r>
      <w:r w:rsidRPr="00D00BF4">
        <w:rPr>
          <w:spacing w:val="-2"/>
        </w:rPr>
        <w:t xml:space="preserve"> </w:t>
      </w:r>
      <w:r w:rsidRPr="00D00BF4">
        <w:t>самостоятельно (далее -</w:t>
      </w:r>
      <w:r w:rsidRPr="00D00BF4">
        <w:rPr>
          <w:spacing w:val="-1"/>
        </w:rPr>
        <w:t xml:space="preserve"> </w:t>
      </w:r>
      <w:r w:rsidRPr="00D00BF4">
        <w:t>Документы);</w:t>
      </w:r>
    </w:p>
    <w:p w:rsidR="004068EE" w:rsidRPr="00D00BF4" w:rsidRDefault="004068EE" w:rsidP="004068EE">
      <w:pPr>
        <w:pStyle w:val="aa"/>
        <w:ind w:right="105" w:firstLine="709"/>
      </w:pPr>
      <w:r w:rsidRPr="00D00BF4">
        <w:t>г)</w:t>
      </w:r>
      <w:r w:rsidRPr="00D00BF4">
        <w:rPr>
          <w:spacing w:val="1"/>
        </w:rPr>
        <w:t xml:space="preserve"> </w:t>
      </w:r>
      <w:r w:rsidRPr="00D00BF4">
        <w:t>обеспечивает</w:t>
      </w:r>
      <w:r w:rsidRPr="00D00BF4">
        <w:rPr>
          <w:spacing w:val="1"/>
        </w:rPr>
        <w:t xml:space="preserve"> </w:t>
      </w:r>
      <w:r w:rsidRPr="00D00BF4">
        <w:t>изготовление</w:t>
      </w:r>
      <w:r w:rsidRPr="00D00BF4">
        <w:rPr>
          <w:spacing w:val="1"/>
        </w:rPr>
        <w:t xml:space="preserve"> </w:t>
      </w:r>
      <w:r w:rsidRPr="00D00BF4">
        <w:t>копий</w:t>
      </w:r>
      <w:r w:rsidRPr="00D00BF4">
        <w:rPr>
          <w:spacing w:val="1"/>
        </w:rPr>
        <w:t xml:space="preserve"> </w:t>
      </w:r>
      <w:r w:rsidRPr="00D00BF4">
        <w:t>с</w:t>
      </w:r>
      <w:r w:rsidRPr="00D00BF4">
        <w:rPr>
          <w:spacing w:val="1"/>
        </w:rPr>
        <w:t xml:space="preserve"> </w:t>
      </w:r>
      <w:r w:rsidRPr="00D00BF4">
        <w:t>представленных</w:t>
      </w:r>
      <w:r w:rsidRPr="00D00BF4">
        <w:rPr>
          <w:spacing w:val="1"/>
        </w:rPr>
        <w:t xml:space="preserve"> </w:t>
      </w:r>
      <w:r w:rsidRPr="00D00BF4">
        <w:t>заинтересованным</w:t>
      </w:r>
      <w:r w:rsidRPr="00D00BF4">
        <w:rPr>
          <w:spacing w:val="1"/>
        </w:rPr>
        <w:t xml:space="preserve"> </w:t>
      </w:r>
      <w:r w:rsidRPr="00D00BF4">
        <w:t>лицом</w:t>
      </w:r>
      <w:r w:rsidRPr="00D00BF4">
        <w:rPr>
          <w:spacing w:val="1"/>
        </w:rPr>
        <w:t xml:space="preserve"> </w:t>
      </w:r>
      <w:r w:rsidRPr="00D00BF4">
        <w:t>подлинников</w:t>
      </w:r>
      <w:r w:rsidRPr="00D00BF4">
        <w:rPr>
          <w:spacing w:val="1"/>
        </w:rPr>
        <w:t xml:space="preserve"> </w:t>
      </w:r>
      <w:r w:rsidRPr="00D00BF4">
        <w:t>Документов</w:t>
      </w:r>
      <w:r w:rsidRPr="00D00BF4">
        <w:rPr>
          <w:spacing w:val="1"/>
        </w:rPr>
        <w:t xml:space="preserve"> </w:t>
      </w:r>
      <w:r w:rsidRPr="00D00BF4">
        <w:t>и</w:t>
      </w:r>
      <w:r w:rsidRPr="00D00BF4">
        <w:rPr>
          <w:spacing w:val="1"/>
        </w:rPr>
        <w:t xml:space="preserve"> </w:t>
      </w:r>
      <w:r w:rsidRPr="00D00BF4">
        <w:t>возвращает</w:t>
      </w:r>
      <w:r w:rsidRPr="00D00BF4">
        <w:rPr>
          <w:spacing w:val="1"/>
        </w:rPr>
        <w:t xml:space="preserve"> </w:t>
      </w:r>
      <w:r w:rsidRPr="00D00BF4">
        <w:t>подлинники</w:t>
      </w:r>
      <w:r w:rsidRPr="00D00BF4">
        <w:rPr>
          <w:spacing w:val="1"/>
        </w:rPr>
        <w:t xml:space="preserve"> </w:t>
      </w:r>
      <w:r w:rsidRPr="00D00BF4">
        <w:t>документов</w:t>
      </w:r>
      <w:r w:rsidRPr="00D00BF4">
        <w:rPr>
          <w:spacing w:val="1"/>
        </w:rPr>
        <w:t xml:space="preserve"> </w:t>
      </w:r>
      <w:r w:rsidRPr="00D00BF4">
        <w:t>заинтересованному лицу. Выполняет на таких копиях надпись об их соответствии</w:t>
      </w:r>
      <w:r w:rsidRPr="00D00BF4">
        <w:rPr>
          <w:spacing w:val="1"/>
        </w:rPr>
        <w:t xml:space="preserve"> </w:t>
      </w:r>
      <w:r w:rsidRPr="00D00BF4">
        <w:t>оригиналам,</w:t>
      </w:r>
      <w:r w:rsidRPr="00D00BF4">
        <w:rPr>
          <w:spacing w:val="1"/>
        </w:rPr>
        <w:t xml:space="preserve"> </w:t>
      </w:r>
      <w:r w:rsidRPr="00D00BF4">
        <w:t>заверяет</w:t>
      </w:r>
      <w:r w:rsidRPr="00D00BF4">
        <w:rPr>
          <w:spacing w:val="1"/>
        </w:rPr>
        <w:t xml:space="preserve"> </w:t>
      </w:r>
      <w:r w:rsidRPr="00D00BF4">
        <w:t>своей</w:t>
      </w:r>
      <w:r w:rsidRPr="00D00BF4">
        <w:rPr>
          <w:spacing w:val="1"/>
        </w:rPr>
        <w:t xml:space="preserve"> </w:t>
      </w:r>
      <w:r w:rsidRPr="00D00BF4">
        <w:t>подписью</w:t>
      </w:r>
      <w:r w:rsidRPr="00D00BF4">
        <w:rPr>
          <w:spacing w:val="1"/>
        </w:rPr>
        <w:t xml:space="preserve"> </w:t>
      </w:r>
      <w:r w:rsidRPr="00D00BF4">
        <w:t>с</w:t>
      </w:r>
      <w:r w:rsidRPr="00D00BF4">
        <w:rPr>
          <w:spacing w:val="1"/>
        </w:rPr>
        <w:t xml:space="preserve"> </w:t>
      </w:r>
      <w:r w:rsidRPr="00D00BF4">
        <w:t>указанием</w:t>
      </w:r>
      <w:r w:rsidRPr="00D00BF4">
        <w:rPr>
          <w:spacing w:val="1"/>
        </w:rPr>
        <w:t xml:space="preserve"> </w:t>
      </w:r>
      <w:r w:rsidRPr="00D00BF4">
        <w:t>фамилии</w:t>
      </w:r>
      <w:r w:rsidRPr="00D00BF4">
        <w:rPr>
          <w:spacing w:val="1"/>
        </w:rPr>
        <w:t xml:space="preserve"> </w:t>
      </w:r>
      <w:r w:rsidRPr="00D00BF4">
        <w:t>и</w:t>
      </w:r>
      <w:r w:rsidRPr="00D00BF4">
        <w:rPr>
          <w:spacing w:val="1"/>
        </w:rPr>
        <w:t xml:space="preserve"> </w:t>
      </w:r>
      <w:r w:rsidRPr="00D00BF4">
        <w:t>инициалов,</w:t>
      </w:r>
      <w:r w:rsidRPr="00D00BF4">
        <w:rPr>
          <w:spacing w:val="1"/>
        </w:rPr>
        <w:t xml:space="preserve"> </w:t>
      </w:r>
      <w:r w:rsidRPr="00D00BF4">
        <w:t>должности, даты</w:t>
      </w:r>
      <w:r w:rsidRPr="00D00BF4">
        <w:rPr>
          <w:spacing w:val="-1"/>
        </w:rPr>
        <w:t xml:space="preserve"> </w:t>
      </w:r>
      <w:r w:rsidRPr="00D00BF4">
        <w:t>заверения;</w:t>
      </w:r>
    </w:p>
    <w:p w:rsidR="004068EE" w:rsidRPr="00D00BF4" w:rsidRDefault="004068EE" w:rsidP="004068EE">
      <w:pPr>
        <w:ind w:left="115" w:right="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BF4">
        <w:rPr>
          <w:rFonts w:ascii="Times New Roman" w:hAnsi="Times New Roman" w:cs="Times New Roman"/>
          <w:sz w:val="28"/>
          <w:szCs w:val="28"/>
        </w:rPr>
        <w:t>д)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обеспечивает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регистрацию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Уведомления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в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соответствии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с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правилами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делопроизводства администрации</w:t>
      </w:r>
      <w:r w:rsidR="002C33CC" w:rsidRPr="002C33CC">
        <w:rPr>
          <w:sz w:val="28"/>
          <w:szCs w:val="28"/>
        </w:rPr>
        <w:t xml:space="preserve"> </w:t>
      </w:r>
      <w:r w:rsidR="002C33CC" w:rsidRPr="002C33CC">
        <w:rPr>
          <w:rFonts w:ascii="Times New Roman" w:hAnsi="Times New Roman" w:cs="Times New Roman"/>
          <w:sz w:val="28"/>
          <w:szCs w:val="28"/>
        </w:rPr>
        <w:t>Донгаронского</w:t>
      </w:r>
      <w:r w:rsidRPr="00D00BF4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муниципального района или МФЦ, а также выдачу заинтересованному лицу</w:t>
      </w:r>
      <w:r w:rsidRPr="00D00B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под</w:t>
      </w:r>
      <w:r w:rsidRPr="00D00B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личную</w:t>
      </w:r>
      <w:r w:rsidRPr="00D00B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подпись</w:t>
      </w:r>
      <w:r w:rsidRPr="00D00B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расписки</w:t>
      </w:r>
      <w:r w:rsidRPr="00D00B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о</w:t>
      </w:r>
      <w:r w:rsidRPr="00D00B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приеме Уведомления</w:t>
      </w:r>
      <w:r w:rsidRPr="00D00B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и</w:t>
      </w:r>
      <w:r w:rsidRPr="00D00B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Документов.</w:t>
      </w:r>
    </w:p>
    <w:p w:rsidR="004068EE" w:rsidRPr="00D00BF4" w:rsidRDefault="004068EE" w:rsidP="004068EE">
      <w:pPr>
        <w:pStyle w:val="a6"/>
        <w:widowControl w:val="0"/>
        <w:numPr>
          <w:ilvl w:val="1"/>
          <w:numId w:val="4"/>
        </w:numPr>
        <w:tabs>
          <w:tab w:val="left" w:pos="1406"/>
        </w:tabs>
        <w:autoSpaceDE w:val="0"/>
        <w:autoSpaceDN w:val="0"/>
        <w:ind w:left="115" w:right="105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При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поступлении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Документов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электронной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форме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специалист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(сотрудник)</w:t>
      </w:r>
      <w:r w:rsidRPr="00D00BF4">
        <w:rPr>
          <w:spacing w:val="1"/>
          <w:sz w:val="28"/>
          <w:szCs w:val="28"/>
        </w:rPr>
        <w:t xml:space="preserve"> администрации </w:t>
      </w:r>
      <w:r w:rsidR="002C33CC">
        <w:rPr>
          <w:sz w:val="28"/>
          <w:szCs w:val="28"/>
        </w:rPr>
        <w:t>Донгаронс</w:t>
      </w:r>
      <w:r w:rsidR="002C33CC" w:rsidRPr="004068EE">
        <w:rPr>
          <w:sz w:val="28"/>
          <w:szCs w:val="28"/>
        </w:rPr>
        <w:t>кого</w:t>
      </w:r>
      <w:r w:rsidR="002C33CC" w:rsidRPr="00D00BF4">
        <w:rPr>
          <w:sz w:val="28"/>
          <w:szCs w:val="28"/>
        </w:rPr>
        <w:t xml:space="preserve"> </w:t>
      </w:r>
      <w:r w:rsidRPr="00D00BF4">
        <w:rPr>
          <w:sz w:val="28"/>
          <w:szCs w:val="28"/>
        </w:rPr>
        <w:t>сельского поселения:</w:t>
      </w:r>
    </w:p>
    <w:p w:rsidR="004068EE" w:rsidRPr="00D00BF4" w:rsidRDefault="004068EE" w:rsidP="004068EE">
      <w:pPr>
        <w:jc w:val="both"/>
        <w:rPr>
          <w:rFonts w:ascii="Times New Roman" w:hAnsi="Times New Roman" w:cs="Times New Roman"/>
          <w:sz w:val="28"/>
          <w:szCs w:val="28"/>
        </w:rPr>
        <w:sectPr w:rsidR="004068EE" w:rsidRPr="00D00BF4">
          <w:pgSz w:w="11910" w:h="16840"/>
          <w:pgMar w:top="1040" w:right="460" w:bottom="280" w:left="1160" w:header="720" w:footer="720" w:gutter="0"/>
          <w:cols w:space="720"/>
        </w:sectPr>
      </w:pPr>
    </w:p>
    <w:p w:rsidR="004068EE" w:rsidRPr="00D00BF4" w:rsidRDefault="004068EE" w:rsidP="004068EE">
      <w:pPr>
        <w:pStyle w:val="a6"/>
        <w:widowControl w:val="0"/>
        <w:numPr>
          <w:ilvl w:val="0"/>
          <w:numId w:val="3"/>
        </w:numPr>
        <w:tabs>
          <w:tab w:val="left" w:pos="1062"/>
        </w:tabs>
        <w:autoSpaceDE w:val="0"/>
        <w:autoSpaceDN w:val="0"/>
        <w:spacing w:before="76"/>
        <w:ind w:left="115" w:right="103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lastRenderedPageBreak/>
        <w:t>проверяет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подлинность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электронной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подписи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(электронных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подписей)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соответствии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требованиями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законодательства,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регулирующего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отношения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области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использования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электронных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подписей;</w:t>
      </w:r>
    </w:p>
    <w:p w:rsidR="004068EE" w:rsidRPr="00D00BF4" w:rsidRDefault="004068EE" w:rsidP="004068EE">
      <w:pPr>
        <w:pStyle w:val="a6"/>
        <w:widowControl w:val="0"/>
        <w:numPr>
          <w:ilvl w:val="0"/>
          <w:numId w:val="3"/>
        </w:numPr>
        <w:tabs>
          <w:tab w:val="left" w:pos="1221"/>
        </w:tabs>
        <w:autoSpaceDE w:val="0"/>
        <w:autoSpaceDN w:val="0"/>
        <w:ind w:left="115" w:right="105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обеспечивает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регистрацию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системе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электронного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документооборота,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этом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получает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статусы</w:t>
      </w:r>
      <w:r w:rsidRPr="00D00BF4">
        <w:rPr>
          <w:spacing w:val="71"/>
          <w:sz w:val="28"/>
          <w:szCs w:val="28"/>
        </w:rPr>
        <w:t xml:space="preserve"> </w:t>
      </w:r>
      <w:r w:rsidRPr="00D00BF4">
        <w:rPr>
          <w:sz w:val="28"/>
          <w:szCs w:val="28"/>
        </w:rPr>
        <w:t>«Принято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ведомством»</w:t>
      </w:r>
      <w:r w:rsidRPr="00D00BF4">
        <w:rPr>
          <w:spacing w:val="54"/>
          <w:sz w:val="28"/>
          <w:szCs w:val="28"/>
        </w:rPr>
        <w:t xml:space="preserve"> </w:t>
      </w:r>
      <w:r w:rsidRPr="00D00BF4">
        <w:rPr>
          <w:sz w:val="28"/>
          <w:szCs w:val="28"/>
        </w:rPr>
        <w:t>или</w:t>
      </w:r>
      <w:r w:rsidRPr="00D00BF4">
        <w:rPr>
          <w:spacing w:val="55"/>
          <w:sz w:val="28"/>
          <w:szCs w:val="28"/>
        </w:rPr>
        <w:t xml:space="preserve"> </w:t>
      </w:r>
      <w:r w:rsidRPr="00D00BF4">
        <w:rPr>
          <w:sz w:val="28"/>
          <w:szCs w:val="28"/>
        </w:rPr>
        <w:t>«В</w:t>
      </w:r>
      <w:r w:rsidRPr="00D00BF4">
        <w:rPr>
          <w:spacing w:val="54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обработке»,</w:t>
      </w:r>
      <w:r w:rsidRPr="00D00BF4">
        <w:rPr>
          <w:spacing w:val="55"/>
          <w:sz w:val="28"/>
          <w:szCs w:val="28"/>
        </w:rPr>
        <w:t xml:space="preserve"> </w:t>
      </w:r>
      <w:r w:rsidRPr="00D00BF4">
        <w:rPr>
          <w:sz w:val="28"/>
          <w:szCs w:val="28"/>
        </w:rPr>
        <w:t>что</w:t>
      </w:r>
      <w:r w:rsidRPr="00D00BF4">
        <w:rPr>
          <w:spacing w:val="54"/>
          <w:sz w:val="28"/>
          <w:szCs w:val="28"/>
        </w:rPr>
        <w:t xml:space="preserve"> </w:t>
      </w:r>
      <w:r w:rsidRPr="00D00BF4">
        <w:rPr>
          <w:sz w:val="28"/>
          <w:szCs w:val="28"/>
        </w:rPr>
        <w:t>отражается</w:t>
      </w:r>
      <w:r w:rsidRPr="00D00BF4">
        <w:rPr>
          <w:spacing w:val="55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54"/>
          <w:sz w:val="28"/>
          <w:szCs w:val="28"/>
        </w:rPr>
        <w:t xml:space="preserve"> </w:t>
      </w:r>
      <w:r w:rsidRPr="00D00BF4">
        <w:rPr>
          <w:sz w:val="28"/>
          <w:szCs w:val="28"/>
        </w:rPr>
        <w:t>«Личном</w:t>
      </w:r>
      <w:r w:rsidRPr="00D00BF4">
        <w:rPr>
          <w:spacing w:val="54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кабинете»</w:t>
      </w:r>
      <w:r w:rsidRPr="00D00BF4">
        <w:rPr>
          <w:spacing w:val="55"/>
          <w:sz w:val="28"/>
          <w:szCs w:val="28"/>
        </w:rPr>
        <w:t xml:space="preserve"> </w:t>
      </w:r>
      <w:r w:rsidRPr="00D00BF4">
        <w:rPr>
          <w:sz w:val="28"/>
          <w:szCs w:val="28"/>
        </w:rPr>
        <w:t>Единого</w:t>
      </w:r>
      <w:r w:rsidRPr="00D00BF4">
        <w:rPr>
          <w:spacing w:val="-68"/>
          <w:sz w:val="28"/>
          <w:szCs w:val="28"/>
        </w:rPr>
        <w:t xml:space="preserve"> </w:t>
      </w:r>
      <w:r w:rsidRPr="00D00BF4">
        <w:rPr>
          <w:sz w:val="28"/>
          <w:szCs w:val="28"/>
        </w:rPr>
        <w:t>или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Регионального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порталов.</w:t>
      </w:r>
    </w:p>
    <w:p w:rsidR="004068EE" w:rsidRPr="00D00BF4" w:rsidRDefault="004068EE" w:rsidP="004068EE">
      <w:pPr>
        <w:pStyle w:val="aa"/>
        <w:ind w:right="104" w:firstLine="709"/>
      </w:pPr>
      <w:r w:rsidRPr="00D00BF4">
        <w:t>В</w:t>
      </w:r>
      <w:r w:rsidRPr="00D00BF4">
        <w:rPr>
          <w:spacing w:val="1"/>
        </w:rPr>
        <w:t xml:space="preserve"> </w:t>
      </w:r>
      <w:r w:rsidRPr="00D00BF4">
        <w:t>случае</w:t>
      </w:r>
      <w:r w:rsidRPr="00D00BF4">
        <w:rPr>
          <w:spacing w:val="1"/>
        </w:rPr>
        <w:t xml:space="preserve"> </w:t>
      </w:r>
      <w:r w:rsidRPr="00D00BF4">
        <w:t>подписания</w:t>
      </w:r>
      <w:r w:rsidRPr="00D00BF4">
        <w:rPr>
          <w:spacing w:val="1"/>
        </w:rPr>
        <w:t xml:space="preserve"> </w:t>
      </w:r>
      <w:r w:rsidRPr="00D00BF4">
        <w:t>Уведомления</w:t>
      </w:r>
      <w:r w:rsidRPr="00D00BF4">
        <w:rPr>
          <w:spacing w:val="1"/>
        </w:rPr>
        <w:t xml:space="preserve"> </w:t>
      </w:r>
      <w:r w:rsidRPr="00D00BF4">
        <w:t>и</w:t>
      </w:r>
      <w:r w:rsidRPr="00D00BF4">
        <w:rPr>
          <w:spacing w:val="1"/>
        </w:rPr>
        <w:t xml:space="preserve"> </w:t>
      </w:r>
      <w:r w:rsidRPr="00D00BF4">
        <w:t>(или)</w:t>
      </w:r>
      <w:r w:rsidRPr="00D00BF4">
        <w:rPr>
          <w:spacing w:val="1"/>
        </w:rPr>
        <w:t xml:space="preserve"> </w:t>
      </w:r>
      <w:r w:rsidRPr="00D00BF4">
        <w:t>Документов</w:t>
      </w:r>
      <w:r w:rsidRPr="00D00BF4">
        <w:rPr>
          <w:spacing w:val="1"/>
        </w:rPr>
        <w:t xml:space="preserve"> </w:t>
      </w:r>
      <w:r w:rsidRPr="00D00BF4">
        <w:t>усиленной</w:t>
      </w:r>
      <w:r w:rsidRPr="00D00BF4">
        <w:rPr>
          <w:spacing w:val="1"/>
        </w:rPr>
        <w:t xml:space="preserve"> </w:t>
      </w:r>
      <w:r w:rsidRPr="00D00BF4">
        <w:t xml:space="preserve">квалифицированной электронной подписью специалист (сотрудник) администрации </w:t>
      </w:r>
      <w:r w:rsidR="002C33CC">
        <w:t>Донгаронс</w:t>
      </w:r>
      <w:r w:rsidR="002C33CC" w:rsidRPr="004068EE">
        <w:t>кого</w:t>
      </w:r>
      <w:r w:rsidR="002C33CC" w:rsidRPr="00D00BF4">
        <w:t xml:space="preserve"> </w:t>
      </w:r>
      <w:r w:rsidRPr="00D00BF4">
        <w:t>сельского поселения проводит проверку действительности, усиленной квалифицированной электронной</w:t>
      </w:r>
      <w:r w:rsidRPr="00D00BF4">
        <w:rPr>
          <w:spacing w:val="-67"/>
        </w:rPr>
        <w:t xml:space="preserve"> </w:t>
      </w:r>
      <w:r w:rsidRPr="00D00BF4">
        <w:t>подписи, с использованием которой подписано Уведомление и (или) Документы,</w:t>
      </w:r>
      <w:r w:rsidRPr="00D00BF4">
        <w:rPr>
          <w:spacing w:val="1"/>
        </w:rPr>
        <w:t xml:space="preserve"> </w:t>
      </w:r>
      <w:r w:rsidRPr="00D00BF4">
        <w:t xml:space="preserve">предусматривающую  </w:t>
      </w:r>
      <w:r w:rsidRPr="00D00BF4">
        <w:rPr>
          <w:spacing w:val="1"/>
        </w:rPr>
        <w:t xml:space="preserve"> </w:t>
      </w:r>
      <w:r w:rsidRPr="00D00BF4">
        <w:t xml:space="preserve">проверку  </w:t>
      </w:r>
      <w:r w:rsidRPr="00D00BF4">
        <w:rPr>
          <w:spacing w:val="1"/>
        </w:rPr>
        <w:t xml:space="preserve"> </w:t>
      </w:r>
      <w:r w:rsidRPr="00D00BF4">
        <w:t>соблюдения    условий,    указанных    в    статье</w:t>
      </w:r>
      <w:r w:rsidRPr="00D00BF4">
        <w:rPr>
          <w:spacing w:val="1"/>
        </w:rPr>
        <w:t xml:space="preserve"> </w:t>
      </w:r>
      <w:r w:rsidRPr="00D00BF4">
        <w:t>11 Федерального закона от 06.04.2011 № 63-ФЗ «Об электронной подписи» (далее -</w:t>
      </w:r>
      <w:r w:rsidRPr="00D00BF4">
        <w:rPr>
          <w:spacing w:val="-67"/>
        </w:rPr>
        <w:t xml:space="preserve"> </w:t>
      </w:r>
      <w:r w:rsidRPr="00D00BF4">
        <w:t>проверка</w:t>
      </w:r>
      <w:r w:rsidRPr="00D00BF4">
        <w:rPr>
          <w:spacing w:val="-2"/>
        </w:rPr>
        <w:t xml:space="preserve"> </w:t>
      </w:r>
      <w:r w:rsidRPr="00D00BF4">
        <w:t>квалифицированной подписи).</w:t>
      </w:r>
    </w:p>
    <w:p w:rsidR="004068EE" w:rsidRPr="00D00BF4" w:rsidRDefault="004068EE" w:rsidP="004068EE">
      <w:pPr>
        <w:pStyle w:val="aa"/>
        <w:ind w:right="104" w:firstLine="709"/>
      </w:pPr>
      <w:r w:rsidRPr="00D00BF4">
        <w:t>В</w:t>
      </w:r>
      <w:r w:rsidRPr="00D00BF4">
        <w:rPr>
          <w:spacing w:val="1"/>
        </w:rPr>
        <w:t xml:space="preserve"> </w:t>
      </w:r>
      <w:r w:rsidRPr="00D00BF4">
        <w:t>случае,</w:t>
      </w:r>
      <w:r w:rsidRPr="00D00BF4">
        <w:rPr>
          <w:spacing w:val="1"/>
        </w:rPr>
        <w:t xml:space="preserve"> </w:t>
      </w:r>
      <w:r w:rsidRPr="00D00BF4">
        <w:t>если</w:t>
      </w:r>
      <w:r w:rsidRPr="00D00BF4">
        <w:rPr>
          <w:spacing w:val="1"/>
        </w:rPr>
        <w:t xml:space="preserve"> </w:t>
      </w:r>
      <w:r w:rsidRPr="00D00BF4">
        <w:t>в</w:t>
      </w:r>
      <w:r w:rsidRPr="00D00BF4">
        <w:rPr>
          <w:spacing w:val="1"/>
        </w:rPr>
        <w:t xml:space="preserve"> </w:t>
      </w:r>
      <w:r w:rsidRPr="00D00BF4">
        <w:t>результате</w:t>
      </w:r>
      <w:r w:rsidRPr="00D00BF4">
        <w:rPr>
          <w:spacing w:val="1"/>
        </w:rPr>
        <w:t xml:space="preserve"> </w:t>
      </w:r>
      <w:r w:rsidRPr="00D00BF4">
        <w:t>проверки</w:t>
      </w:r>
      <w:r w:rsidRPr="00D00BF4">
        <w:rPr>
          <w:spacing w:val="1"/>
        </w:rPr>
        <w:t xml:space="preserve"> </w:t>
      </w:r>
      <w:r w:rsidRPr="00D00BF4">
        <w:t>квалифицированной</w:t>
      </w:r>
      <w:r w:rsidRPr="00D00BF4">
        <w:rPr>
          <w:spacing w:val="1"/>
        </w:rPr>
        <w:t xml:space="preserve"> </w:t>
      </w:r>
      <w:r w:rsidRPr="00D00BF4">
        <w:t>подписи</w:t>
      </w:r>
      <w:r w:rsidRPr="00D00BF4">
        <w:rPr>
          <w:spacing w:val="1"/>
        </w:rPr>
        <w:t xml:space="preserve"> </w:t>
      </w:r>
      <w:r w:rsidRPr="00D00BF4">
        <w:t>будет</w:t>
      </w:r>
      <w:r w:rsidRPr="00D00BF4">
        <w:rPr>
          <w:spacing w:val="-67"/>
        </w:rPr>
        <w:t xml:space="preserve"> </w:t>
      </w:r>
      <w:r w:rsidRPr="00D00BF4">
        <w:t>выявлено несоблюдение установленных условий признания ее действительности,</w:t>
      </w:r>
      <w:r w:rsidRPr="00D00BF4">
        <w:rPr>
          <w:spacing w:val="1"/>
        </w:rPr>
        <w:t xml:space="preserve"> </w:t>
      </w:r>
      <w:r w:rsidRPr="00D00BF4">
        <w:t>специалист</w:t>
      </w:r>
      <w:r w:rsidRPr="00D00BF4">
        <w:rPr>
          <w:spacing w:val="1"/>
        </w:rPr>
        <w:t xml:space="preserve"> </w:t>
      </w:r>
      <w:r w:rsidRPr="00D00BF4">
        <w:t>(сотрудник)</w:t>
      </w:r>
      <w:r w:rsidRPr="00D00BF4">
        <w:rPr>
          <w:spacing w:val="1"/>
        </w:rPr>
        <w:t xml:space="preserve"> </w:t>
      </w:r>
      <w:r w:rsidRPr="00D00BF4">
        <w:t xml:space="preserve">администрации </w:t>
      </w:r>
      <w:r w:rsidR="002C33CC">
        <w:t>Донгаронс</w:t>
      </w:r>
      <w:r w:rsidR="002C33CC" w:rsidRPr="004068EE">
        <w:t>кого</w:t>
      </w:r>
      <w:r w:rsidR="002C33CC" w:rsidRPr="00D00BF4">
        <w:t xml:space="preserve"> </w:t>
      </w:r>
      <w:r w:rsidRPr="00D00BF4">
        <w:t>сельского поселения</w:t>
      </w:r>
      <w:r w:rsidRPr="00D00BF4">
        <w:rPr>
          <w:b/>
          <w:i/>
          <w:spacing w:val="1"/>
        </w:rPr>
        <w:t xml:space="preserve"> </w:t>
      </w:r>
      <w:r w:rsidRPr="00D00BF4">
        <w:t>не</w:t>
      </w:r>
      <w:r w:rsidRPr="00D00BF4">
        <w:rPr>
          <w:spacing w:val="1"/>
        </w:rPr>
        <w:t xml:space="preserve"> </w:t>
      </w:r>
      <w:r w:rsidRPr="00D00BF4">
        <w:t>позднее</w:t>
      </w:r>
      <w:r w:rsidRPr="00D00BF4">
        <w:rPr>
          <w:spacing w:val="1"/>
        </w:rPr>
        <w:t xml:space="preserve"> </w:t>
      </w:r>
      <w:r w:rsidRPr="00D00BF4">
        <w:t>1</w:t>
      </w:r>
      <w:r w:rsidRPr="00D00BF4">
        <w:rPr>
          <w:spacing w:val="1"/>
        </w:rPr>
        <w:t xml:space="preserve"> </w:t>
      </w:r>
      <w:r w:rsidRPr="00D00BF4">
        <w:t>рабочего</w:t>
      </w:r>
      <w:r w:rsidRPr="00D00BF4">
        <w:rPr>
          <w:spacing w:val="1"/>
        </w:rPr>
        <w:t xml:space="preserve"> </w:t>
      </w:r>
      <w:r w:rsidRPr="00D00BF4">
        <w:t>дня,</w:t>
      </w:r>
      <w:r w:rsidRPr="00D00BF4">
        <w:rPr>
          <w:spacing w:val="1"/>
        </w:rPr>
        <w:t xml:space="preserve"> </w:t>
      </w:r>
      <w:r w:rsidRPr="00D00BF4">
        <w:t>следующего за днем поступления Уведомления и (или) Документов, принимает</w:t>
      </w:r>
      <w:r w:rsidRPr="00D00BF4">
        <w:rPr>
          <w:spacing w:val="1"/>
        </w:rPr>
        <w:t xml:space="preserve"> </w:t>
      </w:r>
      <w:r w:rsidRPr="00D00BF4">
        <w:t>решение</w:t>
      </w:r>
      <w:r w:rsidRPr="00D00BF4">
        <w:rPr>
          <w:spacing w:val="1"/>
        </w:rPr>
        <w:t xml:space="preserve"> </w:t>
      </w:r>
      <w:r w:rsidRPr="00D00BF4">
        <w:t>об</w:t>
      </w:r>
      <w:r w:rsidRPr="00D00BF4">
        <w:rPr>
          <w:spacing w:val="1"/>
        </w:rPr>
        <w:t xml:space="preserve"> </w:t>
      </w:r>
      <w:r w:rsidRPr="00D00BF4">
        <w:t>отказе</w:t>
      </w:r>
      <w:r w:rsidRPr="00D00BF4">
        <w:rPr>
          <w:spacing w:val="1"/>
        </w:rPr>
        <w:t xml:space="preserve"> </w:t>
      </w:r>
      <w:r w:rsidRPr="00D00BF4">
        <w:t>в</w:t>
      </w:r>
      <w:r w:rsidRPr="00D00BF4">
        <w:rPr>
          <w:spacing w:val="1"/>
        </w:rPr>
        <w:t xml:space="preserve"> </w:t>
      </w:r>
      <w:r w:rsidRPr="00D00BF4">
        <w:t>приеме</w:t>
      </w:r>
      <w:r w:rsidRPr="00D00BF4">
        <w:rPr>
          <w:spacing w:val="1"/>
        </w:rPr>
        <w:t xml:space="preserve"> </w:t>
      </w:r>
      <w:r w:rsidRPr="00D00BF4">
        <w:t>к</w:t>
      </w:r>
      <w:r w:rsidRPr="00D00BF4">
        <w:rPr>
          <w:spacing w:val="1"/>
        </w:rPr>
        <w:t xml:space="preserve"> </w:t>
      </w:r>
      <w:r w:rsidRPr="00D00BF4">
        <w:t>рассмотрению</w:t>
      </w:r>
      <w:r w:rsidRPr="00D00BF4">
        <w:rPr>
          <w:spacing w:val="1"/>
        </w:rPr>
        <w:t xml:space="preserve"> </w:t>
      </w:r>
      <w:r w:rsidRPr="00D00BF4">
        <w:t>Уведомления</w:t>
      </w:r>
      <w:r w:rsidRPr="00D00BF4">
        <w:rPr>
          <w:spacing w:val="1"/>
        </w:rPr>
        <w:t xml:space="preserve"> </w:t>
      </w:r>
      <w:r w:rsidRPr="00D00BF4">
        <w:t>и</w:t>
      </w:r>
      <w:r w:rsidRPr="00D00BF4">
        <w:rPr>
          <w:spacing w:val="1"/>
        </w:rPr>
        <w:t xml:space="preserve"> </w:t>
      </w:r>
      <w:r w:rsidRPr="00D00BF4">
        <w:t>направляет</w:t>
      </w:r>
      <w:r w:rsidRPr="00D00BF4">
        <w:rPr>
          <w:spacing w:val="1"/>
        </w:rPr>
        <w:t xml:space="preserve"> </w:t>
      </w:r>
      <w:r w:rsidRPr="00D00BF4">
        <w:t>заинтересованному лицу уведомление об этом в электронной форме с указанием</w:t>
      </w:r>
      <w:r w:rsidRPr="00D00BF4">
        <w:rPr>
          <w:spacing w:val="1"/>
        </w:rPr>
        <w:t xml:space="preserve"> </w:t>
      </w:r>
      <w:r w:rsidRPr="00D00BF4">
        <w:t>пунктов статьи 11 Федерального закона от 06.04.2011 № 63-ФЗ «Об электронной</w:t>
      </w:r>
      <w:r w:rsidRPr="00D00BF4">
        <w:rPr>
          <w:spacing w:val="1"/>
        </w:rPr>
        <w:t xml:space="preserve"> </w:t>
      </w:r>
      <w:r w:rsidRPr="00D00BF4">
        <w:t>подписи»,</w:t>
      </w:r>
      <w:r w:rsidRPr="00D00BF4">
        <w:rPr>
          <w:spacing w:val="-3"/>
        </w:rPr>
        <w:t xml:space="preserve"> </w:t>
      </w:r>
      <w:r w:rsidRPr="00D00BF4">
        <w:t>которые</w:t>
      </w:r>
      <w:r w:rsidRPr="00D00BF4">
        <w:rPr>
          <w:spacing w:val="-1"/>
        </w:rPr>
        <w:t xml:space="preserve"> </w:t>
      </w:r>
      <w:r w:rsidRPr="00D00BF4">
        <w:t>послужили</w:t>
      </w:r>
      <w:r w:rsidRPr="00D00BF4">
        <w:rPr>
          <w:spacing w:val="-3"/>
        </w:rPr>
        <w:t xml:space="preserve"> </w:t>
      </w:r>
      <w:r w:rsidRPr="00D00BF4">
        <w:t>основанием</w:t>
      </w:r>
      <w:r w:rsidRPr="00D00BF4">
        <w:rPr>
          <w:spacing w:val="-1"/>
        </w:rPr>
        <w:t xml:space="preserve"> </w:t>
      </w:r>
      <w:r w:rsidRPr="00D00BF4">
        <w:t>для</w:t>
      </w:r>
      <w:r w:rsidRPr="00D00BF4">
        <w:rPr>
          <w:spacing w:val="-1"/>
        </w:rPr>
        <w:t xml:space="preserve"> </w:t>
      </w:r>
      <w:r w:rsidRPr="00D00BF4">
        <w:t>принятия</w:t>
      </w:r>
      <w:r w:rsidRPr="00D00BF4">
        <w:rPr>
          <w:spacing w:val="-3"/>
        </w:rPr>
        <w:t xml:space="preserve"> </w:t>
      </w:r>
      <w:r w:rsidRPr="00D00BF4">
        <w:t>указанного</w:t>
      </w:r>
      <w:r w:rsidRPr="00D00BF4">
        <w:rPr>
          <w:spacing w:val="-2"/>
        </w:rPr>
        <w:t xml:space="preserve"> </w:t>
      </w:r>
      <w:r w:rsidRPr="00D00BF4">
        <w:t>решения.</w:t>
      </w:r>
    </w:p>
    <w:p w:rsidR="004068EE" w:rsidRPr="00D00BF4" w:rsidRDefault="004068EE" w:rsidP="004068EE">
      <w:pPr>
        <w:ind w:left="115" w:right="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BF4">
        <w:rPr>
          <w:rFonts w:ascii="Times New Roman" w:hAnsi="Times New Roman" w:cs="Times New Roman"/>
          <w:sz w:val="28"/>
          <w:szCs w:val="28"/>
        </w:rPr>
        <w:t>Такое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уведомление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подписывается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усиленной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квалифицированной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электронной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подписью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2C33CC" w:rsidRPr="002C33CC">
        <w:rPr>
          <w:rFonts w:ascii="Times New Roman" w:hAnsi="Times New Roman" w:cs="Times New Roman"/>
          <w:sz w:val="28"/>
          <w:szCs w:val="28"/>
        </w:rPr>
        <w:t xml:space="preserve">Донгаронского </w:t>
      </w:r>
      <w:r w:rsidRPr="00D00BF4">
        <w:rPr>
          <w:rFonts w:ascii="Times New Roman" w:hAnsi="Times New Roman" w:cs="Times New Roman"/>
          <w:sz w:val="28"/>
          <w:szCs w:val="28"/>
        </w:rPr>
        <w:t>сельского поселения и</w:t>
      </w:r>
      <w:r w:rsidRPr="00D00BF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направляется</w:t>
      </w:r>
      <w:r w:rsidRPr="00D00B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по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адресу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электронной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почты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заинтересованного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лица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либо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в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его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«Личный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кабинет»</w:t>
      </w:r>
      <w:r w:rsidRPr="00D00B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Единого или</w:t>
      </w:r>
      <w:r w:rsidRPr="00D00B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Регионального</w:t>
      </w:r>
      <w:r w:rsidRPr="00D00B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порталов.</w:t>
      </w:r>
    </w:p>
    <w:p w:rsidR="004068EE" w:rsidRPr="00D00BF4" w:rsidRDefault="004068EE" w:rsidP="004068EE">
      <w:pPr>
        <w:pStyle w:val="a6"/>
        <w:widowControl w:val="0"/>
        <w:numPr>
          <w:ilvl w:val="1"/>
          <w:numId w:val="4"/>
        </w:numPr>
        <w:tabs>
          <w:tab w:val="left" w:pos="1382"/>
        </w:tabs>
        <w:autoSpaceDE w:val="0"/>
        <w:autoSpaceDN w:val="0"/>
        <w:ind w:left="115" w:right="104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При поступлении Уведомления и Документов посредством почтового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отправления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специалист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(сотрудник)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 xml:space="preserve">администрации </w:t>
      </w:r>
      <w:r w:rsidR="002C33CC">
        <w:rPr>
          <w:sz w:val="28"/>
          <w:szCs w:val="28"/>
        </w:rPr>
        <w:t>Донгаронс</w:t>
      </w:r>
      <w:r w:rsidR="002C33CC" w:rsidRPr="004068EE">
        <w:rPr>
          <w:sz w:val="28"/>
          <w:szCs w:val="28"/>
        </w:rPr>
        <w:t>кого</w:t>
      </w:r>
      <w:r w:rsidR="002C33CC" w:rsidRPr="00D00BF4">
        <w:rPr>
          <w:sz w:val="28"/>
          <w:szCs w:val="28"/>
        </w:rPr>
        <w:t xml:space="preserve"> </w:t>
      </w:r>
      <w:r w:rsidRPr="00D00BF4">
        <w:rPr>
          <w:sz w:val="28"/>
          <w:szCs w:val="28"/>
        </w:rPr>
        <w:t>сельского поселения обеспечивает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регистрацию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Уведомлений в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системе электронного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документооборота.</w:t>
      </w:r>
    </w:p>
    <w:p w:rsidR="004068EE" w:rsidRPr="00D00BF4" w:rsidRDefault="004068EE" w:rsidP="004068EE">
      <w:pPr>
        <w:pStyle w:val="aa"/>
        <w:ind w:right="104" w:firstLine="709"/>
      </w:pPr>
      <w:r w:rsidRPr="00D00BF4">
        <w:t>В</w:t>
      </w:r>
      <w:r w:rsidRPr="00D00BF4">
        <w:rPr>
          <w:spacing w:val="1"/>
        </w:rPr>
        <w:t xml:space="preserve"> </w:t>
      </w:r>
      <w:r w:rsidRPr="00D00BF4">
        <w:t>случае</w:t>
      </w:r>
      <w:r w:rsidRPr="00D00BF4">
        <w:rPr>
          <w:spacing w:val="1"/>
        </w:rPr>
        <w:t xml:space="preserve"> </w:t>
      </w:r>
      <w:r w:rsidRPr="00D00BF4">
        <w:t>направления</w:t>
      </w:r>
      <w:r w:rsidRPr="00D00BF4">
        <w:rPr>
          <w:spacing w:val="1"/>
        </w:rPr>
        <w:t xml:space="preserve"> </w:t>
      </w:r>
      <w:r w:rsidRPr="00D00BF4">
        <w:t>заинтересованным</w:t>
      </w:r>
      <w:r w:rsidRPr="00D00BF4">
        <w:rPr>
          <w:spacing w:val="1"/>
        </w:rPr>
        <w:t xml:space="preserve"> </w:t>
      </w:r>
      <w:r w:rsidRPr="00D00BF4">
        <w:t>лицом</w:t>
      </w:r>
      <w:r w:rsidRPr="00D00BF4">
        <w:rPr>
          <w:spacing w:val="1"/>
        </w:rPr>
        <w:t xml:space="preserve"> </w:t>
      </w:r>
      <w:r w:rsidRPr="00D00BF4">
        <w:t>Документов</w:t>
      </w:r>
      <w:r w:rsidRPr="00D00BF4">
        <w:rPr>
          <w:spacing w:val="1"/>
        </w:rPr>
        <w:t xml:space="preserve"> </w:t>
      </w:r>
      <w:r w:rsidRPr="00D00BF4">
        <w:t>посредством</w:t>
      </w:r>
      <w:r w:rsidRPr="00D00BF4">
        <w:rPr>
          <w:spacing w:val="1"/>
        </w:rPr>
        <w:t xml:space="preserve"> </w:t>
      </w:r>
      <w:r w:rsidRPr="00D00BF4">
        <w:t>почтового</w:t>
      </w:r>
      <w:r w:rsidRPr="00D00BF4">
        <w:rPr>
          <w:spacing w:val="1"/>
        </w:rPr>
        <w:t xml:space="preserve"> </w:t>
      </w:r>
      <w:r w:rsidRPr="00D00BF4">
        <w:t>отправления,</w:t>
      </w:r>
      <w:r w:rsidRPr="00D00BF4">
        <w:rPr>
          <w:spacing w:val="1"/>
        </w:rPr>
        <w:t xml:space="preserve"> </w:t>
      </w:r>
      <w:r w:rsidRPr="00D00BF4">
        <w:t>верность</w:t>
      </w:r>
      <w:r w:rsidRPr="00D00BF4">
        <w:rPr>
          <w:spacing w:val="1"/>
        </w:rPr>
        <w:t xml:space="preserve"> </w:t>
      </w:r>
      <w:r w:rsidRPr="00D00BF4">
        <w:t>указанных</w:t>
      </w:r>
      <w:r w:rsidRPr="00D00BF4">
        <w:rPr>
          <w:spacing w:val="1"/>
        </w:rPr>
        <w:t xml:space="preserve"> </w:t>
      </w:r>
      <w:r w:rsidRPr="00D00BF4">
        <w:t>копий</w:t>
      </w:r>
      <w:r w:rsidRPr="00D00BF4">
        <w:rPr>
          <w:spacing w:val="1"/>
        </w:rPr>
        <w:t xml:space="preserve"> </w:t>
      </w:r>
      <w:r w:rsidRPr="00D00BF4">
        <w:t>документов</w:t>
      </w:r>
      <w:r w:rsidRPr="00D00BF4">
        <w:rPr>
          <w:spacing w:val="1"/>
        </w:rPr>
        <w:t xml:space="preserve"> </w:t>
      </w:r>
      <w:r w:rsidRPr="00D00BF4">
        <w:t>должна</w:t>
      </w:r>
      <w:r w:rsidRPr="00D00BF4">
        <w:rPr>
          <w:spacing w:val="1"/>
        </w:rPr>
        <w:t xml:space="preserve"> </w:t>
      </w:r>
      <w:r w:rsidRPr="00D00BF4">
        <w:t>быть</w:t>
      </w:r>
      <w:r w:rsidRPr="00D00BF4">
        <w:rPr>
          <w:spacing w:val="1"/>
        </w:rPr>
        <w:t xml:space="preserve"> </w:t>
      </w:r>
      <w:r w:rsidRPr="00D00BF4">
        <w:t>засвидетельствована</w:t>
      </w:r>
      <w:r w:rsidRPr="00D00BF4">
        <w:rPr>
          <w:spacing w:val="-1"/>
        </w:rPr>
        <w:t xml:space="preserve"> </w:t>
      </w:r>
      <w:r w:rsidRPr="00D00BF4">
        <w:t>в</w:t>
      </w:r>
      <w:r w:rsidRPr="00D00BF4">
        <w:rPr>
          <w:spacing w:val="-1"/>
        </w:rPr>
        <w:t xml:space="preserve"> </w:t>
      </w:r>
      <w:r w:rsidRPr="00D00BF4">
        <w:t>нотариальном</w:t>
      </w:r>
      <w:r w:rsidRPr="00D00BF4">
        <w:rPr>
          <w:spacing w:val="-1"/>
        </w:rPr>
        <w:t xml:space="preserve"> </w:t>
      </w:r>
      <w:r w:rsidRPr="00D00BF4">
        <w:t>порядке.</w:t>
      </w:r>
    </w:p>
    <w:p w:rsidR="004068EE" w:rsidRPr="00D00BF4" w:rsidRDefault="004068EE" w:rsidP="004068EE">
      <w:pPr>
        <w:pStyle w:val="a6"/>
        <w:widowControl w:val="0"/>
        <w:numPr>
          <w:ilvl w:val="1"/>
          <w:numId w:val="4"/>
        </w:numPr>
        <w:tabs>
          <w:tab w:val="left" w:pos="1323"/>
        </w:tabs>
        <w:autoSpaceDE w:val="0"/>
        <w:autoSpaceDN w:val="0"/>
        <w:ind w:left="115" w:right="105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Регистрация Уведомления при обращении в МФЦ осуществляется в день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обращения.</w:t>
      </w:r>
    </w:p>
    <w:p w:rsidR="004068EE" w:rsidRPr="00D00BF4" w:rsidRDefault="004068EE" w:rsidP="004068EE">
      <w:pPr>
        <w:ind w:left="115" w:right="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BF4">
        <w:rPr>
          <w:rFonts w:ascii="Times New Roman" w:hAnsi="Times New Roman" w:cs="Times New Roman"/>
          <w:sz w:val="28"/>
          <w:szCs w:val="28"/>
        </w:rPr>
        <w:t>При поступлении Уведомления в электронной форме, посредством почтового</w:t>
      </w:r>
      <w:r w:rsidRPr="00D00B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отправления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в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рабочие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дни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в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пределах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графика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работы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администрации</w:t>
      </w:r>
      <w:r w:rsidR="002C33CC" w:rsidRPr="002C33CC">
        <w:rPr>
          <w:sz w:val="28"/>
          <w:szCs w:val="28"/>
        </w:rPr>
        <w:t xml:space="preserve"> </w:t>
      </w:r>
      <w:r w:rsidR="002C33CC" w:rsidRPr="002C33CC">
        <w:rPr>
          <w:rFonts w:ascii="Times New Roman" w:hAnsi="Times New Roman" w:cs="Times New Roman"/>
          <w:sz w:val="28"/>
          <w:szCs w:val="28"/>
        </w:rPr>
        <w:t>Донгаронского</w:t>
      </w:r>
      <w:r w:rsidRPr="00D00B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00BF4">
        <w:rPr>
          <w:rFonts w:ascii="Times New Roman" w:hAnsi="Times New Roman" w:cs="Times New Roman"/>
          <w:b/>
          <w:i/>
          <w:spacing w:val="3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-</w:t>
      </w:r>
      <w:r w:rsidRPr="00D00B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в день его поступления, при поступлении в выходные или праздничные дни, а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также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вне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графика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работы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33CC" w:rsidRPr="002C33CC">
        <w:rPr>
          <w:rFonts w:ascii="Times New Roman" w:hAnsi="Times New Roman" w:cs="Times New Roman"/>
          <w:sz w:val="28"/>
          <w:szCs w:val="28"/>
        </w:rPr>
        <w:t>Донгаронского</w:t>
      </w:r>
      <w:r w:rsidR="002C33CC" w:rsidRPr="00D00BF4">
        <w:rPr>
          <w:rFonts w:ascii="Times New Roman" w:hAnsi="Times New Roman" w:cs="Times New Roman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00BF4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-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в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первый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рабочий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день,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следующий</w:t>
      </w:r>
      <w:r w:rsidRPr="00D00B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за днем</w:t>
      </w:r>
      <w:r w:rsidRPr="00D00B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его поступления.</w:t>
      </w:r>
    </w:p>
    <w:p w:rsidR="004068EE" w:rsidRPr="00D00BF4" w:rsidRDefault="004068EE" w:rsidP="004068EE">
      <w:pPr>
        <w:jc w:val="both"/>
        <w:rPr>
          <w:rFonts w:ascii="Times New Roman" w:hAnsi="Times New Roman" w:cs="Times New Roman"/>
          <w:sz w:val="28"/>
          <w:szCs w:val="28"/>
        </w:rPr>
        <w:sectPr w:rsidR="004068EE" w:rsidRPr="00D00BF4">
          <w:pgSz w:w="11910" w:h="16840"/>
          <w:pgMar w:top="1040" w:right="460" w:bottom="280" w:left="1160" w:header="720" w:footer="720" w:gutter="0"/>
          <w:cols w:space="720"/>
        </w:sectPr>
      </w:pPr>
    </w:p>
    <w:p w:rsidR="004068EE" w:rsidRPr="00D00BF4" w:rsidRDefault="004068EE" w:rsidP="004068EE">
      <w:pPr>
        <w:pStyle w:val="a6"/>
        <w:widowControl w:val="0"/>
        <w:numPr>
          <w:ilvl w:val="1"/>
          <w:numId w:val="4"/>
        </w:numPr>
        <w:tabs>
          <w:tab w:val="left" w:pos="1331"/>
        </w:tabs>
        <w:autoSpaceDE w:val="0"/>
        <w:autoSpaceDN w:val="0"/>
        <w:spacing w:before="76"/>
        <w:ind w:left="115" w:right="103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lastRenderedPageBreak/>
        <w:t>Специалист (сотрудник) администраци</w:t>
      </w:r>
      <w:bookmarkStart w:id="0" w:name="_GoBack"/>
      <w:bookmarkEnd w:id="0"/>
      <w:r w:rsidR="00050FC8">
        <w:rPr>
          <w:sz w:val="28"/>
          <w:szCs w:val="28"/>
        </w:rPr>
        <w:t xml:space="preserve">и Донгаронского </w:t>
      </w:r>
      <w:r w:rsidRPr="00D00BF4">
        <w:rPr>
          <w:sz w:val="28"/>
          <w:szCs w:val="28"/>
        </w:rPr>
        <w:t xml:space="preserve"> сельского поселения не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позднее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1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рабочего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дня,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следующего за днем поступления Уведомления и Документов, в целях проверки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достоверности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представленных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заинтересованным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сведений,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также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получения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представленных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заинтересованным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самостоятельно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документов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(сведений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из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них)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осуществляет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подготовку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направление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межведомственных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запросов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системе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межведомственного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электронного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взаимодействия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либо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посредством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внутриведомственного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взаимодействия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структурными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подразделениями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администрации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следующие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органы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организации:</w:t>
      </w:r>
    </w:p>
    <w:p w:rsidR="004068EE" w:rsidRPr="00D00BF4" w:rsidRDefault="004068EE" w:rsidP="004068EE">
      <w:pPr>
        <w:pStyle w:val="a6"/>
        <w:widowControl w:val="0"/>
        <w:numPr>
          <w:ilvl w:val="0"/>
          <w:numId w:val="2"/>
        </w:numPr>
        <w:tabs>
          <w:tab w:val="left" w:pos="1301"/>
        </w:tabs>
        <w:autoSpaceDE w:val="0"/>
        <w:autoSpaceDN w:val="0"/>
        <w:ind w:left="115" w:right="104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Федеральную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службу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государственной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регистрации,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кадастра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картографии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о предоставлении:</w:t>
      </w:r>
    </w:p>
    <w:p w:rsidR="004068EE" w:rsidRPr="00D00BF4" w:rsidRDefault="004068EE" w:rsidP="004068EE">
      <w:pPr>
        <w:pStyle w:val="a6"/>
        <w:widowControl w:val="0"/>
        <w:numPr>
          <w:ilvl w:val="0"/>
          <w:numId w:val="3"/>
        </w:numPr>
        <w:tabs>
          <w:tab w:val="left" w:pos="1185"/>
        </w:tabs>
        <w:autoSpaceDE w:val="0"/>
        <w:autoSpaceDN w:val="0"/>
        <w:ind w:left="115" w:right="105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правоустанавливающих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документов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земельный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участок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(объект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 строительства);</w:t>
      </w:r>
    </w:p>
    <w:p w:rsidR="004068EE" w:rsidRPr="00D00BF4" w:rsidRDefault="004068EE" w:rsidP="004068EE">
      <w:pPr>
        <w:pStyle w:val="a6"/>
        <w:widowControl w:val="0"/>
        <w:numPr>
          <w:ilvl w:val="0"/>
          <w:numId w:val="2"/>
        </w:numPr>
        <w:tabs>
          <w:tab w:val="left" w:pos="1129"/>
        </w:tabs>
        <w:autoSpaceDE w:val="0"/>
        <w:autoSpaceDN w:val="0"/>
        <w:ind w:left="1128" w:hanging="304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в</w:t>
      </w:r>
      <w:r w:rsidRPr="00D00BF4">
        <w:rPr>
          <w:spacing w:val="-6"/>
          <w:sz w:val="28"/>
          <w:szCs w:val="28"/>
        </w:rPr>
        <w:t xml:space="preserve"> </w:t>
      </w:r>
      <w:r w:rsidRPr="00D00BF4">
        <w:rPr>
          <w:sz w:val="28"/>
          <w:szCs w:val="28"/>
        </w:rPr>
        <w:t>Федеральную</w:t>
      </w:r>
      <w:r w:rsidRPr="00D00BF4">
        <w:rPr>
          <w:spacing w:val="-5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налоговую</w:t>
      </w:r>
      <w:r w:rsidRPr="00D00BF4">
        <w:rPr>
          <w:spacing w:val="-5"/>
          <w:sz w:val="28"/>
          <w:szCs w:val="28"/>
        </w:rPr>
        <w:t xml:space="preserve"> </w:t>
      </w:r>
      <w:r w:rsidRPr="00D00BF4">
        <w:rPr>
          <w:sz w:val="28"/>
          <w:szCs w:val="28"/>
        </w:rPr>
        <w:t>службу</w:t>
      </w:r>
      <w:r w:rsidRPr="00D00BF4">
        <w:rPr>
          <w:spacing w:val="-4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-4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предоставлении:</w:t>
      </w:r>
    </w:p>
    <w:p w:rsidR="004068EE" w:rsidRPr="00D00BF4" w:rsidRDefault="004068EE" w:rsidP="004068EE">
      <w:pPr>
        <w:pStyle w:val="a6"/>
        <w:widowControl w:val="0"/>
        <w:numPr>
          <w:ilvl w:val="0"/>
          <w:numId w:val="3"/>
        </w:numPr>
        <w:tabs>
          <w:tab w:val="left" w:pos="989"/>
        </w:tabs>
        <w:autoSpaceDE w:val="0"/>
        <w:autoSpaceDN w:val="0"/>
        <w:ind w:left="988" w:hanging="164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сведений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из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ЕГРЮЛ.</w:t>
      </w:r>
    </w:p>
    <w:p w:rsidR="004068EE" w:rsidRPr="00D00BF4" w:rsidRDefault="004068EE" w:rsidP="004068EE">
      <w:pPr>
        <w:pStyle w:val="aa"/>
        <w:tabs>
          <w:tab w:val="left" w:pos="2082"/>
          <w:tab w:val="left" w:pos="3746"/>
          <w:tab w:val="left" w:pos="6424"/>
          <w:tab w:val="left" w:pos="9421"/>
        </w:tabs>
        <w:ind w:right="105"/>
      </w:pPr>
      <w:r>
        <w:t xml:space="preserve">  При личном предоставлении заинтересованным </w:t>
      </w:r>
      <w:r w:rsidRPr="00D00BF4">
        <w:rPr>
          <w:spacing w:val="-1"/>
        </w:rPr>
        <w:t>лицом</w:t>
      </w:r>
      <w:r w:rsidRPr="00D00BF4">
        <w:rPr>
          <w:spacing w:val="-68"/>
        </w:rPr>
        <w:t xml:space="preserve"> </w:t>
      </w:r>
      <w:r w:rsidRPr="00D00BF4">
        <w:t>правоустанавливающих</w:t>
      </w:r>
      <w:r w:rsidRPr="00D00BF4">
        <w:rPr>
          <w:spacing w:val="1"/>
        </w:rPr>
        <w:t xml:space="preserve"> </w:t>
      </w:r>
      <w:r w:rsidRPr="00D00BF4">
        <w:t>документов</w:t>
      </w:r>
      <w:r w:rsidRPr="00D00BF4">
        <w:rPr>
          <w:spacing w:val="1"/>
        </w:rPr>
        <w:t xml:space="preserve"> </w:t>
      </w:r>
      <w:r w:rsidRPr="00D00BF4">
        <w:t>межведомственные</w:t>
      </w:r>
      <w:r w:rsidRPr="00D00BF4">
        <w:rPr>
          <w:spacing w:val="1"/>
        </w:rPr>
        <w:t xml:space="preserve"> </w:t>
      </w:r>
      <w:r w:rsidRPr="00D00BF4">
        <w:t>запросы</w:t>
      </w:r>
      <w:r w:rsidRPr="00D00BF4">
        <w:rPr>
          <w:spacing w:val="1"/>
        </w:rPr>
        <w:t xml:space="preserve"> </w:t>
      </w:r>
      <w:r w:rsidRPr="00D00BF4">
        <w:t>об</w:t>
      </w:r>
      <w:r w:rsidRPr="00D00BF4">
        <w:rPr>
          <w:spacing w:val="1"/>
        </w:rPr>
        <w:t xml:space="preserve"> </w:t>
      </w:r>
      <w:r w:rsidRPr="00D00BF4">
        <w:t>их</w:t>
      </w:r>
      <w:r w:rsidRPr="00D00BF4">
        <w:rPr>
          <w:spacing w:val="1"/>
        </w:rPr>
        <w:t xml:space="preserve"> </w:t>
      </w:r>
      <w:r w:rsidRPr="00D00BF4">
        <w:t>предоставлении</w:t>
      </w:r>
      <w:r w:rsidRPr="00D00BF4">
        <w:rPr>
          <w:spacing w:val="-2"/>
        </w:rPr>
        <w:t xml:space="preserve"> </w:t>
      </w:r>
      <w:r w:rsidRPr="00D00BF4">
        <w:t>в</w:t>
      </w:r>
      <w:r w:rsidRPr="00D00BF4">
        <w:rPr>
          <w:spacing w:val="-2"/>
        </w:rPr>
        <w:t xml:space="preserve"> </w:t>
      </w:r>
      <w:r w:rsidRPr="00D00BF4">
        <w:t>перечисленные</w:t>
      </w:r>
      <w:r w:rsidRPr="00D00BF4">
        <w:rPr>
          <w:spacing w:val="-2"/>
        </w:rPr>
        <w:t xml:space="preserve"> </w:t>
      </w:r>
      <w:r w:rsidRPr="00D00BF4">
        <w:t>органы</w:t>
      </w:r>
      <w:r w:rsidRPr="00D00BF4">
        <w:rPr>
          <w:spacing w:val="-1"/>
        </w:rPr>
        <w:t xml:space="preserve"> </w:t>
      </w:r>
      <w:r w:rsidRPr="00D00BF4">
        <w:t>не</w:t>
      </w:r>
      <w:r w:rsidRPr="00D00BF4">
        <w:rPr>
          <w:spacing w:val="-2"/>
        </w:rPr>
        <w:t xml:space="preserve"> </w:t>
      </w:r>
      <w:r w:rsidRPr="00D00BF4">
        <w:t>направляются.</w:t>
      </w:r>
    </w:p>
    <w:p w:rsidR="004068EE" w:rsidRPr="00D00BF4" w:rsidRDefault="004068EE" w:rsidP="004068EE">
      <w:pPr>
        <w:pStyle w:val="a6"/>
        <w:widowControl w:val="0"/>
        <w:numPr>
          <w:ilvl w:val="1"/>
          <w:numId w:val="4"/>
        </w:numPr>
        <w:tabs>
          <w:tab w:val="left" w:pos="1331"/>
        </w:tabs>
        <w:autoSpaceDE w:val="0"/>
        <w:autoSpaceDN w:val="0"/>
        <w:ind w:left="115" w:right="104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 xml:space="preserve">Специалист (сотрудник) администрации </w:t>
      </w:r>
      <w:r w:rsidR="002C33CC">
        <w:rPr>
          <w:sz w:val="28"/>
          <w:szCs w:val="28"/>
        </w:rPr>
        <w:t>Донгаронс</w:t>
      </w:r>
      <w:r w:rsidR="002C33CC" w:rsidRPr="004068EE">
        <w:rPr>
          <w:sz w:val="28"/>
          <w:szCs w:val="28"/>
        </w:rPr>
        <w:t>кого</w:t>
      </w:r>
      <w:r w:rsidR="002C33CC" w:rsidRPr="00D00BF4">
        <w:rPr>
          <w:sz w:val="28"/>
          <w:szCs w:val="28"/>
        </w:rPr>
        <w:t xml:space="preserve"> </w:t>
      </w:r>
      <w:r w:rsidRPr="00D00BF4">
        <w:rPr>
          <w:sz w:val="28"/>
          <w:szCs w:val="28"/>
        </w:rPr>
        <w:t>сельского поселения в течение 7 рабочих дней со дня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поступления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планируемом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проводит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проверку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наличия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документов,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указанных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подпункте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2.3.1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пункта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2.3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Порядка,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обеспечивает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размещения уведомления о планируемом сносе и документов в информационной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системе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обеспечения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градостроительной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деятельности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уведомляет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таком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размещении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Службу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государственного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жилищного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71"/>
          <w:sz w:val="28"/>
          <w:szCs w:val="28"/>
        </w:rPr>
        <w:t xml:space="preserve"> </w:t>
      </w:r>
      <w:r w:rsidRPr="00D00BF4">
        <w:rPr>
          <w:sz w:val="28"/>
          <w:szCs w:val="28"/>
        </w:rPr>
        <w:t>архитектурно</w:t>
      </w:r>
      <w:r w:rsidRPr="00D00BF4">
        <w:rPr>
          <w:spacing w:val="71"/>
          <w:sz w:val="28"/>
          <w:szCs w:val="28"/>
        </w:rPr>
        <w:t xml:space="preserve"> </w:t>
      </w:r>
      <w:r w:rsidRPr="00D00BF4">
        <w:rPr>
          <w:sz w:val="28"/>
          <w:szCs w:val="28"/>
        </w:rPr>
        <w:t>–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строительного</w:t>
      </w:r>
      <w:r w:rsidRPr="00D00BF4">
        <w:rPr>
          <w:spacing w:val="-3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надзора</w:t>
      </w:r>
      <w:r w:rsidRPr="00D00BF4">
        <w:rPr>
          <w:spacing w:val="-3"/>
          <w:sz w:val="28"/>
          <w:szCs w:val="28"/>
        </w:rPr>
        <w:t xml:space="preserve"> </w:t>
      </w:r>
      <w:r w:rsidRPr="00D00BF4">
        <w:rPr>
          <w:sz w:val="28"/>
          <w:szCs w:val="28"/>
        </w:rPr>
        <w:t>Республики</w:t>
      </w:r>
      <w:r w:rsidRPr="00D00BF4">
        <w:rPr>
          <w:spacing w:val="-3"/>
          <w:sz w:val="28"/>
          <w:szCs w:val="28"/>
        </w:rPr>
        <w:t xml:space="preserve"> </w:t>
      </w:r>
      <w:r w:rsidRPr="00D00BF4">
        <w:rPr>
          <w:sz w:val="28"/>
          <w:szCs w:val="28"/>
        </w:rPr>
        <w:t>Северная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Осетия</w:t>
      </w:r>
      <w:r w:rsidRPr="00D00BF4">
        <w:rPr>
          <w:spacing w:val="-3"/>
          <w:sz w:val="28"/>
          <w:szCs w:val="28"/>
        </w:rPr>
        <w:t xml:space="preserve"> </w:t>
      </w:r>
      <w:r w:rsidRPr="00D00BF4">
        <w:rPr>
          <w:sz w:val="28"/>
          <w:szCs w:val="28"/>
        </w:rPr>
        <w:t>–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Алания</w:t>
      </w:r>
      <w:r w:rsidRPr="00D00BF4">
        <w:rPr>
          <w:spacing w:val="-3"/>
          <w:sz w:val="28"/>
          <w:szCs w:val="28"/>
        </w:rPr>
        <w:t xml:space="preserve"> </w:t>
      </w:r>
      <w:r w:rsidRPr="00D00BF4">
        <w:rPr>
          <w:sz w:val="28"/>
          <w:szCs w:val="28"/>
        </w:rPr>
        <w:t>(Госстройнадзор).</w:t>
      </w:r>
    </w:p>
    <w:p w:rsidR="004068EE" w:rsidRPr="00D00BF4" w:rsidRDefault="004068EE" w:rsidP="004068EE">
      <w:pPr>
        <w:ind w:left="115" w:right="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BF4">
        <w:rPr>
          <w:rFonts w:ascii="Times New Roman" w:hAnsi="Times New Roman" w:cs="Times New Roman"/>
          <w:sz w:val="28"/>
          <w:szCs w:val="28"/>
        </w:rPr>
        <w:t>В случае не предоставления указанных документов, специалист (сотрудник)</w:t>
      </w:r>
      <w:r w:rsidRPr="00D00B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администрации</w:t>
      </w:r>
      <w:r w:rsidR="002C33CC" w:rsidRPr="002C33CC">
        <w:rPr>
          <w:sz w:val="28"/>
          <w:szCs w:val="28"/>
        </w:rPr>
        <w:t xml:space="preserve"> </w:t>
      </w:r>
      <w:r w:rsidR="002C33CC" w:rsidRPr="002C33CC">
        <w:rPr>
          <w:rFonts w:ascii="Times New Roman" w:hAnsi="Times New Roman" w:cs="Times New Roman"/>
          <w:sz w:val="28"/>
          <w:szCs w:val="28"/>
        </w:rPr>
        <w:t>Донгаронского</w:t>
      </w:r>
      <w:r w:rsidRPr="00D00BF4">
        <w:rPr>
          <w:rFonts w:ascii="Times New Roman" w:hAnsi="Times New Roman" w:cs="Times New Roman"/>
          <w:sz w:val="28"/>
          <w:szCs w:val="28"/>
        </w:rPr>
        <w:t xml:space="preserve"> сельского поселения запрашивает их у заинтересованного лица.</w:t>
      </w:r>
    </w:p>
    <w:p w:rsidR="004068EE" w:rsidRPr="00D00BF4" w:rsidRDefault="004068EE" w:rsidP="004068EE">
      <w:pPr>
        <w:pStyle w:val="a6"/>
        <w:widowControl w:val="0"/>
        <w:numPr>
          <w:ilvl w:val="1"/>
          <w:numId w:val="4"/>
        </w:numPr>
        <w:tabs>
          <w:tab w:val="left" w:pos="1331"/>
        </w:tabs>
        <w:autoSpaceDE w:val="0"/>
        <w:autoSpaceDN w:val="0"/>
        <w:ind w:left="115" w:right="104" w:firstLine="709"/>
        <w:contextualSpacing w:val="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 xml:space="preserve">Специалист (сотрудник) администрации </w:t>
      </w:r>
      <w:r w:rsidR="002C33CC">
        <w:rPr>
          <w:sz w:val="28"/>
          <w:szCs w:val="28"/>
        </w:rPr>
        <w:t>Донгаронс</w:t>
      </w:r>
      <w:r w:rsidR="002C33CC" w:rsidRPr="004068EE">
        <w:rPr>
          <w:sz w:val="28"/>
          <w:szCs w:val="28"/>
        </w:rPr>
        <w:t>кого</w:t>
      </w:r>
      <w:r w:rsidR="002C33CC" w:rsidRPr="00D00BF4">
        <w:rPr>
          <w:sz w:val="28"/>
          <w:szCs w:val="28"/>
        </w:rPr>
        <w:t xml:space="preserve"> </w:t>
      </w:r>
      <w:r w:rsidRPr="00D00BF4">
        <w:rPr>
          <w:sz w:val="28"/>
          <w:szCs w:val="28"/>
        </w:rPr>
        <w:t>сельского поселения в течение 7 рабочих дней со дня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поступления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завершении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обеспечивает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размещение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этого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информационной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системе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обеспечения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градостроительной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деятельности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уведомляет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этом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Службу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государственного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жилищного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архитектурно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–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надзора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Республики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Северная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Осетия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–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Алания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(Госстройнадзор).</w:t>
      </w:r>
    </w:p>
    <w:p w:rsidR="004068EE" w:rsidRPr="00D00BF4" w:rsidRDefault="004068EE" w:rsidP="004068EE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903935" w:rsidRDefault="00903935"/>
    <w:sectPr w:rsidR="00903935" w:rsidSect="0081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A7B"/>
    <w:multiLevelType w:val="multilevel"/>
    <w:tmpl w:val="459256BA"/>
    <w:lvl w:ilvl="0">
      <w:start w:val="1"/>
      <w:numFmt w:val="decimal"/>
      <w:lvlText w:val="%1"/>
      <w:lvlJc w:val="left"/>
      <w:pPr>
        <w:ind w:left="116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631"/>
      </w:pPr>
      <w:rPr>
        <w:rFonts w:hint="default"/>
        <w:lang w:val="ru-RU" w:eastAsia="en-US" w:bidi="ar-SA"/>
      </w:rPr>
    </w:lvl>
  </w:abstractNum>
  <w:abstractNum w:abstractNumId="1">
    <w:nsid w:val="221007DF"/>
    <w:multiLevelType w:val="hybridMultilevel"/>
    <w:tmpl w:val="39EA1B8A"/>
    <w:lvl w:ilvl="0" w:tplc="BCD27E2E">
      <w:start w:val="1"/>
      <w:numFmt w:val="decimal"/>
      <w:lvlText w:val="%1)"/>
      <w:lvlJc w:val="left"/>
      <w:pPr>
        <w:ind w:left="116" w:hanging="5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1C7EEC">
      <w:numFmt w:val="bullet"/>
      <w:lvlText w:val="•"/>
      <w:lvlJc w:val="left"/>
      <w:pPr>
        <w:ind w:left="1136" w:hanging="592"/>
      </w:pPr>
      <w:rPr>
        <w:rFonts w:hint="default"/>
        <w:lang w:val="ru-RU" w:eastAsia="en-US" w:bidi="ar-SA"/>
      </w:rPr>
    </w:lvl>
    <w:lvl w:ilvl="2" w:tplc="9D4E3108">
      <w:numFmt w:val="bullet"/>
      <w:lvlText w:val="•"/>
      <w:lvlJc w:val="left"/>
      <w:pPr>
        <w:ind w:left="2153" w:hanging="592"/>
      </w:pPr>
      <w:rPr>
        <w:rFonts w:hint="default"/>
        <w:lang w:val="ru-RU" w:eastAsia="en-US" w:bidi="ar-SA"/>
      </w:rPr>
    </w:lvl>
    <w:lvl w:ilvl="3" w:tplc="617C28FE">
      <w:numFmt w:val="bullet"/>
      <w:lvlText w:val="•"/>
      <w:lvlJc w:val="left"/>
      <w:pPr>
        <w:ind w:left="3169" w:hanging="592"/>
      </w:pPr>
      <w:rPr>
        <w:rFonts w:hint="default"/>
        <w:lang w:val="ru-RU" w:eastAsia="en-US" w:bidi="ar-SA"/>
      </w:rPr>
    </w:lvl>
    <w:lvl w:ilvl="4" w:tplc="FB4070E2">
      <w:numFmt w:val="bullet"/>
      <w:lvlText w:val="•"/>
      <w:lvlJc w:val="left"/>
      <w:pPr>
        <w:ind w:left="4186" w:hanging="592"/>
      </w:pPr>
      <w:rPr>
        <w:rFonts w:hint="default"/>
        <w:lang w:val="ru-RU" w:eastAsia="en-US" w:bidi="ar-SA"/>
      </w:rPr>
    </w:lvl>
    <w:lvl w:ilvl="5" w:tplc="EA80DDEC">
      <w:numFmt w:val="bullet"/>
      <w:lvlText w:val="•"/>
      <w:lvlJc w:val="left"/>
      <w:pPr>
        <w:ind w:left="5203" w:hanging="592"/>
      </w:pPr>
      <w:rPr>
        <w:rFonts w:hint="default"/>
        <w:lang w:val="ru-RU" w:eastAsia="en-US" w:bidi="ar-SA"/>
      </w:rPr>
    </w:lvl>
    <w:lvl w:ilvl="6" w:tplc="445E4F72">
      <w:numFmt w:val="bullet"/>
      <w:lvlText w:val="•"/>
      <w:lvlJc w:val="left"/>
      <w:pPr>
        <w:ind w:left="6219" w:hanging="592"/>
      </w:pPr>
      <w:rPr>
        <w:rFonts w:hint="default"/>
        <w:lang w:val="ru-RU" w:eastAsia="en-US" w:bidi="ar-SA"/>
      </w:rPr>
    </w:lvl>
    <w:lvl w:ilvl="7" w:tplc="46C0BC30">
      <w:numFmt w:val="bullet"/>
      <w:lvlText w:val="•"/>
      <w:lvlJc w:val="left"/>
      <w:pPr>
        <w:ind w:left="7236" w:hanging="592"/>
      </w:pPr>
      <w:rPr>
        <w:rFonts w:hint="default"/>
        <w:lang w:val="ru-RU" w:eastAsia="en-US" w:bidi="ar-SA"/>
      </w:rPr>
    </w:lvl>
    <w:lvl w:ilvl="8" w:tplc="19CCF40E">
      <w:numFmt w:val="bullet"/>
      <w:lvlText w:val="•"/>
      <w:lvlJc w:val="left"/>
      <w:pPr>
        <w:ind w:left="8252" w:hanging="592"/>
      </w:pPr>
      <w:rPr>
        <w:rFonts w:hint="default"/>
        <w:lang w:val="ru-RU" w:eastAsia="en-US" w:bidi="ar-SA"/>
      </w:rPr>
    </w:lvl>
  </w:abstractNum>
  <w:abstractNum w:abstractNumId="2">
    <w:nsid w:val="238309F8"/>
    <w:multiLevelType w:val="hybridMultilevel"/>
    <w:tmpl w:val="50AC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13C7B"/>
    <w:multiLevelType w:val="multilevel"/>
    <w:tmpl w:val="8BB0745E"/>
    <w:lvl w:ilvl="0">
      <w:start w:val="3"/>
      <w:numFmt w:val="decimal"/>
      <w:lvlText w:val="%1"/>
      <w:lvlJc w:val="left"/>
      <w:pPr>
        <w:ind w:left="116" w:hanging="6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642"/>
      </w:pPr>
      <w:rPr>
        <w:rFonts w:hint="default"/>
        <w:lang w:val="ru-RU" w:eastAsia="en-US" w:bidi="ar-SA"/>
      </w:rPr>
    </w:lvl>
  </w:abstractNum>
  <w:abstractNum w:abstractNumId="4">
    <w:nsid w:val="301B4AA4"/>
    <w:multiLevelType w:val="hybridMultilevel"/>
    <w:tmpl w:val="52AAD67C"/>
    <w:lvl w:ilvl="0" w:tplc="F9200BD0">
      <w:start w:val="1"/>
      <w:numFmt w:val="decimal"/>
      <w:lvlText w:val="%1)"/>
      <w:lvlJc w:val="left"/>
      <w:pPr>
        <w:ind w:left="116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AA1E00">
      <w:numFmt w:val="bullet"/>
      <w:lvlText w:val="•"/>
      <w:lvlJc w:val="left"/>
      <w:pPr>
        <w:ind w:left="1136" w:hanging="368"/>
      </w:pPr>
      <w:rPr>
        <w:rFonts w:hint="default"/>
        <w:lang w:val="ru-RU" w:eastAsia="en-US" w:bidi="ar-SA"/>
      </w:rPr>
    </w:lvl>
    <w:lvl w:ilvl="2" w:tplc="3B6C0D26">
      <w:numFmt w:val="bullet"/>
      <w:lvlText w:val="•"/>
      <w:lvlJc w:val="left"/>
      <w:pPr>
        <w:ind w:left="2153" w:hanging="368"/>
      </w:pPr>
      <w:rPr>
        <w:rFonts w:hint="default"/>
        <w:lang w:val="ru-RU" w:eastAsia="en-US" w:bidi="ar-SA"/>
      </w:rPr>
    </w:lvl>
    <w:lvl w:ilvl="3" w:tplc="A63E15F6">
      <w:numFmt w:val="bullet"/>
      <w:lvlText w:val="•"/>
      <w:lvlJc w:val="left"/>
      <w:pPr>
        <w:ind w:left="3169" w:hanging="368"/>
      </w:pPr>
      <w:rPr>
        <w:rFonts w:hint="default"/>
        <w:lang w:val="ru-RU" w:eastAsia="en-US" w:bidi="ar-SA"/>
      </w:rPr>
    </w:lvl>
    <w:lvl w:ilvl="4" w:tplc="C03AECFC">
      <w:numFmt w:val="bullet"/>
      <w:lvlText w:val="•"/>
      <w:lvlJc w:val="left"/>
      <w:pPr>
        <w:ind w:left="4186" w:hanging="368"/>
      </w:pPr>
      <w:rPr>
        <w:rFonts w:hint="default"/>
        <w:lang w:val="ru-RU" w:eastAsia="en-US" w:bidi="ar-SA"/>
      </w:rPr>
    </w:lvl>
    <w:lvl w:ilvl="5" w:tplc="0F5C9702">
      <w:numFmt w:val="bullet"/>
      <w:lvlText w:val="•"/>
      <w:lvlJc w:val="left"/>
      <w:pPr>
        <w:ind w:left="5203" w:hanging="368"/>
      </w:pPr>
      <w:rPr>
        <w:rFonts w:hint="default"/>
        <w:lang w:val="ru-RU" w:eastAsia="en-US" w:bidi="ar-SA"/>
      </w:rPr>
    </w:lvl>
    <w:lvl w:ilvl="6" w:tplc="929E3C4C">
      <w:numFmt w:val="bullet"/>
      <w:lvlText w:val="•"/>
      <w:lvlJc w:val="left"/>
      <w:pPr>
        <w:ind w:left="6219" w:hanging="368"/>
      </w:pPr>
      <w:rPr>
        <w:rFonts w:hint="default"/>
        <w:lang w:val="ru-RU" w:eastAsia="en-US" w:bidi="ar-SA"/>
      </w:rPr>
    </w:lvl>
    <w:lvl w:ilvl="7" w:tplc="ABE4EAF8">
      <w:numFmt w:val="bullet"/>
      <w:lvlText w:val="•"/>
      <w:lvlJc w:val="left"/>
      <w:pPr>
        <w:ind w:left="7236" w:hanging="368"/>
      </w:pPr>
      <w:rPr>
        <w:rFonts w:hint="default"/>
        <w:lang w:val="ru-RU" w:eastAsia="en-US" w:bidi="ar-SA"/>
      </w:rPr>
    </w:lvl>
    <w:lvl w:ilvl="8" w:tplc="AC2490F6">
      <w:numFmt w:val="bullet"/>
      <w:lvlText w:val="•"/>
      <w:lvlJc w:val="left"/>
      <w:pPr>
        <w:ind w:left="8252" w:hanging="368"/>
      </w:pPr>
      <w:rPr>
        <w:rFonts w:hint="default"/>
        <w:lang w:val="ru-RU" w:eastAsia="en-US" w:bidi="ar-SA"/>
      </w:rPr>
    </w:lvl>
  </w:abstractNum>
  <w:abstractNum w:abstractNumId="5">
    <w:nsid w:val="329D6B2C"/>
    <w:multiLevelType w:val="hybridMultilevel"/>
    <w:tmpl w:val="7DCEB75A"/>
    <w:lvl w:ilvl="0" w:tplc="90B4E316">
      <w:numFmt w:val="bullet"/>
      <w:lvlText w:val="-"/>
      <w:lvlJc w:val="left"/>
      <w:pPr>
        <w:ind w:left="116" w:hanging="2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103A72">
      <w:numFmt w:val="bullet"/>
      <w:lvlText w:val="•"/>
      <w:lvlJc w:val="left"/>
      <w:pPr>
        <w:ind w:left="1136" w:hanging="237"/>
      </w:pPr>
      <w:rPr>
        <w:rFonts w:hint="default"/>
        <w:lang w:val="ru-RU" w:eastAsia="en-US" w:bidi="ar-SA"/>
      </w:rPr>
    </w:lvl>
    <w:lvl w:ilvl="2" w:tplc="7D80FA52">
      <w:numFmt w:val="bullet"/>
      <w:lvlText w:val="•"/>
      <w:lvlJc w:val="left"/>
      <w:pPr>
        <w:ind w:left="2153" w:hanging="237"/>
      </w:pPr>
      <w:rPr>
        <w:rFonts w:hint="default"/>
        <w:lang w:val="ru-RU" w:eastAsia="en-US" w:bidi="ar-SA"/>
      </w:rPr>
    </w:lvl>
    <w:lvl w:ilvl="3" w:tplc="C57E289C">
      <w:numFmt w:val="bullet"/>
      <w:lvlText w:val="•"/>
      <w:lvlJc w:val="left"/>
      <w:pPr>
        <w:ind w:left="3169" w:hanging="237"/>
      </w:pPr>
      <w:rPr>
        <w:rFonts w:hint="default"/>
        <w:lang w:val="ru-RU" w:eastAsia="en-US" w:bidi="ar-SA"/>
      </w:rPr>
    </w:lvl>
    <w:lvl w:ilvl="4" w:tplc="70388488">
      <w:numFmt w:val="bullet"/>
      <w:lvlText w:val="•"/>
      <w:lvlJc w:val="left"/>
      <w:pPr>
        <w:ind w:left="4186" w:hanging="237"/>
      </w:pPr>
      <w:rPr>
        <w:rFonts w:hint="default"/>
        <w:lang w:val="ru-RU" w:eastAsia="en-US" w:bidi="ar-SA"/>
      </w:rPr>
    </w:lvl>
    <w:lvl w:ilvl="5" w:tplc="F934CBE8">
      <w:numFmt w:val="bullet"/>
      <w:lvlText w:val="•"/>
      <w:lvlJc w:val="left"/>
      <w:pPr>
        <w:ind w:left="5203" w:hanging="237"/>
      </w:pPr>
      <w:rPr>
        <w:rFonts w:hint="default"/>
        <w:lang w:val="ru-RU" w:eastAsia="en-US" w:bidi="ar-SA"/>
      </w:rPr>
    </w:lvl>
    <w:lvl w:ilvl="6" w:tplc="2152C9F2">
      <w:numFmt w:val="bullet"/>
      <w:lvlText w:val="•"/>
      <w:lvlJc w:val="left"/>
      <w:pPr>
        <w:ind w:left="6219" w:hanging="237"/>
      </w:pPr>
      <w:rPr>
        <w:rFonts w:hint="default"/>
        <w:lang w:val="ru-RU" w:eastAsia="en-US" w:bidi="ar-SA"/>
      </w:rPr>
    </w:lvl>
    <w:lvl w:ilvl="7" w:tplc="DDF6D7FC">
      <w:numFmt w:val="bullet"/>
      <w:lvlText w:val="•"/>
      <w:lvlJc w:val="left"/>
      <w:pPr>
        <w:ind w:left="7236" w:hanging="237"/>
      </w:pPr>
      <w:rPr>
        <w:rFonts w:hint="default"/>
        <w:lang w:val="ru-RU" w:eastAsia="en-US" w:bidi="ar-SA"/>
      </w:rPr>
    </w:lvl>
    <w:lvl w:ilvl="8" w:tplc="8C900A7A">
      <w:numFmt w:val="bullet"/>
      <w:lvlText w:val="•"/>
      <w:lvlJc w:val="left"/>
      <w:pPr>
        <w:ind w:left="8252" w:hanging="237"/>
      </w:pPr>
      <w:rPr>
        <w:rFonts w:hint="default"/>
        <w:lang w:val="ru-RU" w:eastAsia="en-US" w:bidi="ar-SA"/>
      </w:rPr>
    </w:lvl>
  </w:abstractNum>
  <w:abstractNum w:abstractNumId="6">
    <w:nsid w:val="61774DCF"/>
    <w:multiLevelType w:val="hybridMultilevel"/>
    <w:tmpl w:val="98628FD4"/>
    <w:lvl w:ilvl="0" w:tplc="79541A92">
      <w:start w:val="1"/>
      <w:numFmt w:val="decimal"/>
      <w:lvlText w:val="%1."/>
      <w:lvlJc w:val="left"/>
      <w:pPr>
        <w:ind w:left="1020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05582">
      <w:start w:val="1"/>
      <w:numFmt w:val="decimal"/>
      <w:lvlText w:val="%2."/>
      <w:lvlJc w:val="left"/>
      <w:pPr>
        <w:ind w:left="4177" w:hanging="280"/>
        <w:jc w:val="right"/>
      </w:pPr>
      <w:rPr>
        <w:rFonts w:hint="default"/>
        <w:w w:val="100"/>
        <w:lang w:val="ru-RU" w:eastAsia="en-US" w:bidi="ar-SA"/>
      </w:rPr>
    </w:lvl>
    <w:lvl w:ilvl="2" w:tplc="F2820F66">
      <w:numFmt w:val="bullet"/>
      <w:lvlText w:val="•"/>
      <w:lvlJc w:val="left"/>
      <w:pPr>
        <w:ind w:left="4858" w:hanging="280"/>
      </w:pPr>
      <w:rPr>
        <w:rFonts w:hint="default"/>
        <w:lang w:val="ru-RU" w:eastAsia="en-US" w:bidi="ar-SA"/>
      </w:rPr>
    </w:lvl>
    <w:lvl w:ilvl="3" w:tplc="23E6A84C">
      <w:numFmt w:val="bullet"/>
      <w:lvlText w:val="•"/>
      <w:lvlJc w:val="left"/>
      <w:pPr>
        <w:ind w:left="5536" w:hanging="280"/>
      </w:pPr>
      <w:rPr>
        <w:rFonts w:hint="default"/>
        <w:lang w:val="ru-RU" w:eastAsia="en-US" w:bidi="ar-SA"/>
      </w:rPr>
    </w:lvl>
    <w:lvl w:ilvl="4" w:tplc="D5CC9482">
      <w:numFmt w:val="bullet"/>
      <w:lvlText w:val="•"/>
      <w:lvlJc w:val="left"/>
      <w:pPr>
        <w:ind w:left="6215" w:hanging="280"/>
      </w:pPr>
      <w:rPr>
        <w:rFonts w:hint="default"/>
        <w:lang w:val="ru-RU" w:eastAsia="en-US" w:bidi="ar-SA"/>
      </w:rPr>
    </w:lvl>
    <w:lvl w:ilvl="5" w:tplc="ADF87DC6">
      <w:numFmt w:val="bullet"/>
      <w:lvlText w:val="•"/>
      <w:lvlJc w:val="left"/>
      <w:pPr>
        <w:ind w:left="6893" w:hanging="280"/>
      </w:pPr>
      <w:rPr>
        <w:rFonts w:hint="default"/>
        <w:lang w:val="ru-RU" w:eastAsia="en-US" w:bidi="ar-SA"/>
      </w:rPr>
    </w:lvl>
    <w:lvl w:ilvl="6" w:tplc="9FBA28E4">
      <w:numFmt w:val="bullet"/>
      <w:lvlText w:val="•"/>
      <w:lvlJc w:val="left"/>
      <w:pPr>
        <w:ind w:left="7572" w:hanging="280"/>
      </w:pPr>
      <w:rPr>
        <w:rFonts w:hint="default"/>
        <w:lang w:val="ru-RU" w:eastAsia="en-US" w:bidi="ar-SA"/>
      </w:rPr>
    </w:lvl>
    <w:lvl w:ilvl="7" w:tplc="129689AC">
      <w:numFmt w:val="bullet"/>
      <w:lvlText w:val="•"/>
      <w:lvlJc w:val="left"/>
      <w:pPr>
        <w:ind w:left="8250" w:hanging="280"/>
      </w:pPr>
      <w:rPr>
        <w:rFonts w:hint="default"/>
        <w:lang w:val="ru-RU" w:eastAsia="en-US" w:bidi="ar-SA"/>
      </w:rPr>
    </w:lvl>
    <w:lvl w:ilvl="8" w:tplc="01068F3C">
      <w:numFmt w:val="bullet"/>
      <w:lvlText w:val="•"/>
      <w:lvlJc w:val="left"/>
      <w:pPr>
        <w:ind w:left="8929" w:hanging="280"/>
      </w:pPr>
      <w:rPr>
        <w:rFonts w:hint="default"/>
        <w:lang w:val="ru-RU" w:eastAsia="en-US" w:bidi="ar-SA"/>
      </w:rPr>
    </w:lvl>
  </w:abstractNum>
  <w:abstractNum w:abstractNumId="7">
    <w:nsid w:val="6979137E"/>
    <w:multiLevelType w:val="multilevel"/>
    <w:tmpl w:val="A67A432E"/>
    <w:lvl w:ilvl="0">
      <w:start w:val="2"/>
      <w:numFmt w:val="decimal"/>
      <w:lvlText w:val="%1"/>
      <w:lvlJc w:val="left"/>
      <w:pPr>
        <w:ind w:left="116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8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9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899"/>
      </w:pPr>
      <w:rPr>
        <w:rFonts w:hint="default"/>
        <w:lang w:val="ru-RU" w:eastAsia="en-US" w:bidi="ar-SA"/>
      </w:rPr>
    </w:lvl>
  </w:abstractNum>
  <w:abstractNum w:abstractNumId="8">
    <w:nsid w:val="78DE3F8D"/>
    <w:multiLevelType w:val="hybridMultilevel"/>
    <w:tmpl w:val="835E2E92"/>
    <w:lvl w:ilvl="0" w:tplc="FD22C466">
      <w:start w:val="1"/>
      <w:numFmt w:val="decimal"/>
      <w:lvlText w:val="%1)"/>
      <w:lvlJc w:val="left"/>
      <w:pPr>
        <w:ind w:left="116" w:hanging="4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C858AA">
      <w:numFmt w:val="bullet"/>
      <w:lvlText w:val="•"/>
      <w:lvlJc w:val="left"/>
      <w:pPr>
        <w:ind w:left="1136" w:hanging="476"/>
      </w:pPr>
      <w:rPr>
        <w:rFonts w:hint="default"/>
        <w:lang w:val="ru-RU" w:eastAsia="en-US" w:bidi="ar-SA"/>
      </w:rPr>
    </w:lvl>
    <w:lvl w:ilvl="2" w:tplc="0994B750">
      <w:numFmt w:val="bullet"/>
      <w:lvlText w:val="•"/>
      <w:lvlJc w:val="left"/>
      <w:pPr>
        <w:ind w:left="2153" w:hanging="476"/>
      </w:pPr>
      <w:rPr>
        <w:rFonts w:hint="default"/>
        <w:lang w:val="ru-RU" w:eastAsia="en-US" w:bidi="ar-SA"/>
      </w:rPr>
    </w:lvl>
    <w:lvl w:ilvl="3" w:tplc="EAA452DA">
      <w:numFmt w:val="bullet"/>
      <w:lvlText w:val="•"/>
      <w:lvlJc w:val="left"/>
      <w:pPr>
        <w:ind w:left="3169" w:hanging="476"/>
      </w:pPr>
      <w:rPr>
        <w:rFonts w:hint="default"/>
        <w:lang w:val="ru-RU" w:eastAsia="en-US" w:bidi="ar-SA"/>
      </w:rPr>
    </w:lvl>
    <w:lvl w:ilvl="4" w:tplc="DC924CB6">
      <w:numFmt w:val="bullet"/>
      <w:lvlText w:val="•"/>
      <w:lvlJc w:val="left"/>
      <w:pPr>
        <w:ind w:left="4186" w:hanging="476"/>
      </w:pPr>
      <w:rPr>
        <w:rFonts w:hint="default"/>
        <w:lang w:val="ru-RU" w:eastAsia="en-US" w:bidi="ar-SA"/>
      </w:rPr>
    </w:lvl>
    <w:lvl w:ilvl="5" w:tplc="46A81D88">
      <w:numFmt w:val="bullet"/>
      <w:lvlText w:val="•"/>
      <w:lvlJc w:val="left"/>
      <w:pPr>
        <w:ind w:left="5203" w:hanging="476"/>
      </w:pPr>
      <w:rPr>
        <w:rFonts w:hint="default"/>
        <w:lang w:val="ru-RU" w:eastAsia="en-US" w:bidi="ar-SA"/>
      </w:rPr>
    </w:lvl>
    <w:lvl w:ilvl="6" w:tplc="4CDAB574">
      <w:numFmt w:val="bullet"/>
      <w:lvlText w:val="•"/>
      <w:lvlJc w:val="left"/>
      <w:pPr>
        <w:ind w:left="6219" w:hanging="476"/>
      </w:pPr>
      <w:rPr>
        <w:rFonts w:hint="default"/>
        <w:lang w:val="ru-RU" w:eastAsia="en-US" w:bidi="ar-SA"/>
      </w:rPr>
    </w:lvl>
    <w:lvl w:ilvl="7" w:tplc="C0D07E00">
      <w:numFmt w:val="bullet"/>
      <w:lvlText w:val="•"/>
      <w:lvlJc w:val="left"/>
      <w:pPr>
        <w:ind w:left="7236" w:hanging="476"/>
      </w:pPr>
      <w:rPr>
        <w:rFonts w:hint="default"/>
        <w:lang w:val="ru-RU" w:eastAsia="en-US" w:bidi="ar-SA"/>
      </w:rPr>
    </w:lvl>
    <w:lvl w:ilvl="8" w:tplc="23ACCB4A">
      <w:numFmt w:val="bullet"/>
      <w:lvlText w:val="•"/>
      <w:lvlJc w:val="left"/>
      <w:pPr>
        <w:ind w:left="8252" w:hanging="476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68EE"/>
    <w:rsid w:val="000366F9"/>
    <w:rsid w:val="00050FC8"/>
    <w:rsid w:val="00061A4A"/>
    <w:rsid w:val="00162168"/>
    <w:rsid w:val="001D02F9"/>
    <w:rsid w:val="002C33CC"/>
    <w:rsid w:val="004068EE"/>
    <w:rsid w:val="007714C8"/>
    <w:rsid w:val="00903935"/>
    <w:rsid w:val="00AE5467"/>
    <w:rsid w:val="00EB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68"/>
  </w:style>
  <w:style w:type="paragraph" w:styleId="1">
    <w:name w:val="heading 1"/>
    <w:basedOn w:val="a"/>
    <w:link w:val="10"/>
    <w:uiPriority w:val="1"/>
    <w:qFormat/>
    <w:rsid w:val="004068EE"/>
    <w:pPr>
      <w:widowControl w:val="0"/>
      <w:autoSpaceDE w:val="0"/>
      <w:autoSpaceDN w:val="0"/>
      <w:spacing w:after="0" w:line="240" w:lineRule="auto"/>
      <w:ind w:left="600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4068EE"/>
    <w:pPr>
      <w:widowControl w:val="0"/>
      <w:autoSpaceDE w:val="0"/>
      <w:autoSpaceDN w:val="0"/>
      <w:spacing w:after="0" w:line="240" w:lineRule="auto"/>
      <w:ind w:left="115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68E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4068EE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a3">
    <w:name w:val="Без интервала Знак"/>
    <w:link w:val="a4"/>
    <w:locked/>
    <w:rsid w:val="004068E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No Spacing"/>
    <w:link w:val="a3"/>
    <w:qFormat/>
    <w:rsid w:val="004068EE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40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rsid w:val="004068EE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00">
    <w:name w:val="10"/>
    <w:basedOn w:val="a"/>
    <w:uiPriority w:val="99"/>
    <w:rsid w:val="0040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068E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7">
    <w:name w:val="Hyperlink"/>
    <w:rsid w:val="004068E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8E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068E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068EE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4068E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068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2023-06-22T13:56:00Z</cp:lastPrinted>
  <dcterms:created xsi:type="dcterms:W3CDTF">2023-06-21T11:29:00Z</dcterms:created>
  <dcterms:modified xsi:type="dcterms:W3CDTF">2023-07-06T10:42:00Z</dcterms:modified>
</cp:coreProperties>
</file>