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4002"/>
      </w:tblGrid>
      <w:tr w:rsidR="00EC6154" w:rsidRPr="001B3CA3" w:rsidTr="0008448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right w:val="nil"/>
            </w:tcBorders>
          </w:tcPr>
          <w:p w:rsidR="00EC6154" w:rsidRPr="001B3CA3" w:rsidRDefault="00EC6154" w:rsidP="0008448B">
            <w:pPr>
              <w:jc w:val="center"/>
              <w:rPr>
                <w:color w:val="0000FF"/>
                <w:lang w:val="en-US"/>
              </w:rPr>
            </w:pPr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proofErr w:type="spellStart"/>
            <w:r w:rsidRPr="001B3CA3">
              <w:rPr>
                <w:color w:val="0000FF"/>
              </w:rPr>
              <w:t>Уæрæсейы</w:t>
            </w:r>
            <w:proofErr w:type="spellEnd"/>
            <w:r w:rsidRPr="001B3CA3">
              <w:rPr>
                <w:color w:val="0000FF"/>
              </w:rPr>
              <w:t xml:space="preserve"> </w:t>
            </w:r>
            <w:proofErr w:type="spellStart"/>
            <w:r w:rsidRPr="001B3CA3">
              <w:rPr>
                <w:color w:val="0000FF"/>
              </w:rPr>
              <w:t>Федераци</w:t>
            </w:r>
            <w:proofErr w:type="spellEnd"/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proofErr w:type="spellStart"/>
            <w:r w:rsidRPr="001B3CA3">
              <w:rPr>
                <w:color w:val="0000FF"/>
              </w:rPr>
              <w:t>Республикæ</w:t>
            </w:r>
            <w:proofErr w:type="spellEnd"/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proofErr w:type="spellStart"/>
            <w:r w:rsidRPr="001B3CA3">
              <w:rPr>
                <w:color w:val="0000FF"/>
              </w:rPr>
              <w:t>Цæгат</w:t>
            </w:r>
            <w:proofErr w:type="spellEnd"/>
            <w:r w:rsidRPr="001B3CA3">
              <w:rPr>
                <w:color w:val="0000FF"/>
              </w:rPr>
              <w:t xml:space="preserve"> </w:t>
            </w:r>
            <w:proofErr w:type="spellStart"/>
            <w:r w:rsidRPr="001B3CA3">
              <w:rPr>
                <w:color w:val="0000FF"/>
              </w:rPr>
              <w:t>Ирыстон</w:t>
            </w:r>
            <w:proofErr w:type="spellEnd"/>
            <w:r w:rsidRPr="001B3CA3">
              <w:rPr>
                <w:color w:val="0000FF"/>
              </w:rPr>
              <w:t xml:space="preserve"> – </w:t>
            </w:r>
            <w:proofErr w:type="spellStart"/>
            <w:r w:rsidRPr="001B3CA3">
              <w:rPr>
                <w:color w:val="0000FF"/>
              </w:rPr>
              <w:t>Алани</w:t>
            </w:r>
            <w:proofErr w:type="spellEnd"/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</w:p>
          <w:p w:rsidR="00EC6154" w:rsidRPr="001B3CA3" w:rsidRDefault="00EC6154" w:rsidP="0008448B">
            <w:pPr>
              <w:keepNext/>
              <w:jc w:val="center"/>
              <w:outlineLvl w:val="0"/>
              <w:rPr>
                <w:color w:val="0000FF"/>
              </w:rPr>
            </w:pPr>
            <w:proofErr w:type="spellStart"/>
            <w:r w:rsidRPr="001B3CA3">
              <w:rPr>
                <w:color w:val="0000FF"/>
              </w:rPr>
              <w:t>Горæтгæрон</w:t>
            </w:r>
            <w:proofErr w:type="spellEnd"/>
            <w:r w:rsidRPr="001B3CA3">
              <w:rPr>
                <w:color w:val="0000FF"/>
              </w:rPr>
              <w:t xml:space="preserve"> районы </w:t>
            </w:r>
          </w:p>
          <w:p w:rsidR="00EC6154" w:rsidRPr="001B3CA3" w:rsidRDefault="00EC6154" w:rsidP="0008448B">
            <w:pPr>
              <w:keepNext/>
              <w:jc w:val="center"/>
              <w:outlineLvl w:val="0"/>
              <w:rPr>
                <w:color w:val="0000FF"/>
              </w:rPr>
            </w:pPr>
            <w:proofErr w:type="spellStart"/>
            <w:r w:rsidRPr="001B3CA3">
              <w:rPr>
                <w:color w:val="0000FF"/>
              </w:rPr>
              <w:t>Донгæроны</w:t>
            </w:r>
            <w:proofErr w:type="spellEnd"/>
            <w:r w:rsidRPr="001B3CA3">
              <w:rPr>
                <w:color w:val="0000FF"/>
              </w:rPr>
              <w:t xml:space="preserve"> </w:t>
            </w:r>
            <w:proofErr w:type="spellStart"/>
            <w:r w:rsidRPr="001B3CA3">
              <w:rPr>
                <w:color w:val="0000FF"/>
              </w:rPr>
              <w:t>хъæуы</w:t>
            </w:r>
            <w:proofErr w:type="spellEnd"/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proofErr w:type="spellStart"/>
            <w:proofErr w:type="gramStart"/>
            <w:r w:rsidRPr="001B3CA3">
              <w:rPr>
                <w:color w:val="0000FF"/>
              </w:rPr>
              <w:t>бын</w:t>
            </w:r>
            <w:proofErr w:type="gramEnd"/>
            <w:r w:rsidRPr="001B3CA3">
              <w:rPr>
                <w:color w:val="0000FF"/>
              </w:rPr>
              <w:t>æттон</w:t>
            </w:r>
            <w:proofErr w:type="spellEnd"/>
            <w:r w:rsidRPr="001B3CA3">
              <w:rPr>
                <w:color w:val="0000FF"/>
              </w:rPr>
              <w:t xml:space="preserve"> </w:t>
            </w:r>
            <w:proofErr w:type="spellStart"/>
            <w:r w:rsidRPr="001B3CA3">
              <w:rPr>
                <w:color w:val="0000FF"/>
              </w:rPr>
              <w:t>хиуынаффæйады</w:t>
            </w:r>
            <w:proofErr w:type="spellEnd"/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proofErr w:type="spellStart"/>
            <w:proofErr w:type="gramStart"/>
            <w:r w:rsidRPr="001B3CA3">
              <w:rPr>
                <w:color w:val="0000FF"/>
              </w:rPr>
              <w:t>администраци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C6154" w:rsidRPr="001B3CA3" w:rsidRDefault="00EC6154" w:rsidP="0008448B">
            <w:pPr>
              <w:ind w:left="-4185" w:right="993" w:firstLine="4185"/>
              <w:jc w:val="center"/>
            </w:pPr>
          </w:p>
          <w:p w:rsidR="00EC6154" w:rsidRPr="001B3CA3" w:rsidRDefault="00EC6154" w:rsidP="0008448B">
            <w:pPr>
              <w:jc w:val="center"/>
            </w:pPr>
          </w:p>
          <w:p w:rsidR="00EC6154" w:rsidRPr="001B3CA3" w:rsidRDefault="00EC6154" w:rsidP="0008448B">
            <w:pPr>
              <w:tabs>
                <w:tab w:val="left" w:pos="225"/>
                <w:tab w:val="center" w:pos="955"/>
              </w:tabs>
            </w:pPr>
            <w:r w:rsidRPr="001B3CA3">
              <w:rPr>
                <w:noProof/>
              </w:rPr>
              <w:tab/>
            </w:r>
            <w:r w:rsidRPr="001B3CA3">
              <w:rPr>
                <w:noProof/>
              </w:rPr>
              <w:tab/>
            </w:r>
            <w:r w:rsidRPr="001B3CA3">
              <w:rPr>
                <w:noProof/>
              </w:rPr>
              <w:drawing>
                <wp:inline distT="0" distB="0" distL="0" distR="0">
                  <wp:extent cx="695325" cy="695325"/>
                  <wp:effectExtent l="0" t="0" r="9525" b="9525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EC6154" w:rsidRPr="001B3CA3" w:rsidRDefault="00EC6154" w:rsidP="0008448B">
            <w:pPr>
              <w:jc w:val="center"/>
              <w:rPr>
                <w:color w:val="0000FF"/>
              </w:rPr>
            </w:pPr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r w:rsidRPr="001B3CA3">
              <w:rPr>
                <w:color w:val="0000FF"/>
              </w:rPr>
              <w:t>Российская Федерация</w:t>
            </w:r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r w:rsidRPr="001B3CA3">
              <w:rPr>
                <w:color w:val="0000FF"/>
              </w:rPr>
              <w:t>Республика</w:t>
            </w:r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  <w:r w:rsidRPr="001B3CA3">
              <w:rPr>
                <w:color w:val="0000FF"/>
              </w:rPr>
              <w:t>Северная Осетия – Алания</w:t>
            </w:r>
          </w:p>
          <w:p w:rsidR="00EC6154" w:rsidRPr="001B3CA3" w:rsidRDefault="00EC6154" w:rsidP="0008448B">
            <w:pPr>
              <w:jc w:val="center"/>
              <w:rPr>
                <w:color w:val="0000FF"/>
              </w:rPr>
            </w:pPr>
          </w:p>
          <w:p w:rsidR="00EC6154" w:rsidRPr="001B3CA3" w:rsidRDefault="00EC6154" w:rsidP="0008448B">
            <w:pPr>
              <w:keepNext/>
              <w:jc w:val="center"/>
              <w:outlineLvl w:val="1"/>
              <w:rPr>
                <w:color w:val="0000FF"/>
              </w:rPr>
            </w:pPr>
            <w:r w:rsidRPr="001B3CA3">
              <w:rPr>
                <w:color w:val="0000FF"/>
              </w:rPr>
              <w:t xml:space="preserve">Администрация местного </w:t>
            </w:r>
          </w:p>
          <w:p w:rsidR="00EC6154" w:rsidRPr="001B3CA3" w:rsidRDefault="00EC6154" w:rsidP="0008448B">
            <w:pPr>
              <w:keepNext/>
              <w:outlineLvl w:val="1"/>
              <w:rPr>
                <w:color w:val="0000FF"/>
              </w:rPr>
            </w:pPr>
            <w:r w:rsidRPr="001B3CA3">
              <w:rPr>
                <w:color w:val="0000FF"/>
              </w:rPr>
              <w:t xml:space="preserve">             </w:t>
            </w:r>
            <w:proofErr w:type="gramStart"/>
            <w:r w:rsidRPr="001B3CA3">
              <w:rPr>
                <w:color w:val="0000FF"/>
              </w:rPr>
              <w:t>самоуправления</w:t>
            </w:r>
            <w:proofErr w:type="gramEnd"/>
          </w:p>
          <w:p w:rsidR="00EC6154" w:rsidRPr="001B3CA3" w:rsidRDefault="00EC6154" w:rsidP="0008448B">
            <w:pPr>
              <w:keepNext/>
              <w:outlineLvl w:val="1"/>
              <w:rPr>
                <w:color w:val="0000FF"/>
              </w:rPr>
            </w:pPr>
            <w:r w:rsidRPr="001B3CA3">
              <w:rPr>
                <w:color w:val="0000FF"/>
              </w:rPr>
              <w:t xml:space="preserve">     </w:t>
            </w:r>
            <w:proofErr w:type="spellStart"/>
            <w:r w:rsidRPr="001B3CA3">
              <w:rPr>
                <w:color w:val="0000FF"/>
              </w:rPr>
              <w:t>Донгаронского</w:t>
            </w:r>
            <w:proofErr w:type="spellEnd"/>
            <w:r w:rsidRPr="001B3CA3">
              <w:rPr>
                <w:color w:val="0000FF"/>
              </w:rPr>
              <w:t xml:space="preserve"> сельского</w:t>
            </w:r>
          </w:p>
          <w:p w:rsidR="00EC6154" w:rsidRPr="001B3CA3" w:rsidRDefault="00EC6154" w:rsidP="0008448B">
            <w:pPr>
              <w:keepNext/>
              <w:outlineLvl w:val="1"/>
              <w:rPr>
                <w:color w:val="0000FF"/>
              </w:rPr>
            </w:pPr>
            <w:r w:rsidRPr="001B3CA3">
              <w:rPr>
                <w:color w:val="0000FF"/>
              </w:rPr>
              <w:t xml:space="preserve">     Поселения Пригородного </w:t>
            </w:r>
          </w:p>
          <w:p w:rsidR="00EC6154" w:rsidRPr="001B3CA3" w:rsidRDefault="00EC6154" w:rsidP="0008448B">
            <w:pPr>
              <w:keepNext/>
              <w:outlineLvl w:val="1"/>
              <w:rPr>
                <w:color w:val="0000FF"/>
              </w:rPr>
            </w:pPr>
            <w:r w:rsidRPr="001B3CA3">
              <w:rPr>
                <w:color w:val="0000FF"/>
              </w:rPr>
              <w:t xml:space="preserve">                    </w:t>
            </w:r>
            <w:proofErr w:type="gramStart"/>
            <w:r w:rsidRPr="001B3CA3">
              <w:rPr>
                <w:color w:val="0000FF"/>
              </w:rPr>
              <w:t>района</w:t>
            </w:r>
            <w:proofErr w:type="gramEnd"/>
          </w:p>
          <w:p w:rsidR="00EC6154" w:rsidRPr="001B3CA3" w:rsidRDefault="00EC6154" w:rsidP="0008448B">
            <w:pPr>
              <w:keepNext/>
              <w:jc w:val="center"/>
              <w:outlineLvl w:val="1"/>
              <w:rPr>
                <w:color w:val="0000FF"/>
              </w:rPr>
            </w:pPr>
            <w:r w:rsidRPr="001B3CA3">
              <w:rPr>
                <w:color w:val="0000FF"/>
              </w:rPr>
              <w:t xml:space="preserve"> </w:t>
            </w:r>
          </w:p>
        </w:tc>
      </w:tr>
    </w:tbl>
    <w:p w:rsidR="00EC6154" w:rsidRDefault="00EC6154" w:rsidP="00EC6154">
      <w:r w:rsidRPr="001B3CA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-93981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24608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8pt,-7.4pt" to="497.4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3/J+YN4AAAALAQAADwAAAAAAAAAAAAAAAACnBAAAZHJzL2Rvd25yZXYueG1sUEsFBgAAAAAE&#10;AAQA8wAAALIFAAAAAA==&#10;" o:allowincell="f" strokecolor="blue" strokeweight=".25pt"/>
            </w:pict>
          </mc:Fallback>
        </mc:AlternateContent>
      </w:r>
      <w:r w:rsidRPr="001B3C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-151131</wp:posOffset>
                </wp:positionV>
                <wp:extent cx="6492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98A5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-11.9pt" to="492.9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" o:allowincell="f" strokecolor="blue" strokeweight="1.5pt"/>
            </w:pict>
          </mc:Fallback>
        </mc:AlternateContent>
      </w:r>
    </w:p>
    <w:p w:rsidR="00EC6154" w:rsidRPr="00AD2D09" w:rsidRDefault="00EC6154" w:rsidP="00EC6154">
      <w:pPr>
        <w:ind w:left="-1134"/>
      </w:pPr>
      <w:r w:rsidRPr="001B3CA3">
        <w:rPr>
          <w:color w:val="0000FF"/>
        </w:rPr>
        <w:t xml:space="preserve">363101, Республика Северная Осетия – Алания, с. </w:t>
      </w:r>
      <w:proofErr w:type="spellStart"/>
      <w:r w:rsidRPr="001B3CA3">
        <w:rPr>
          <w:color w:val="0000FF"/>
        </w:rPr>
        <w:t>Донгарон</w:t>
      </w:r>
      <w:proofErr w:type="spellEnd"/>
      <w:r w:rsidRPr="001B3CA3">
        <w:rPr>
          <w:color w:val="0000FF"/>
        </w:rPr>
        <w:t xml:space="preserve">, ул. Кирова, 5; тел./ факс: 8(86738) 2-21-86; </w:t>
      </w:r>
    </w:p>
    <w:p w:rsidR="00EC6154" w:rsidRPr="001B3CA3" w:rsidRDefault="00EC6154" w:rsidP="00EC6154">
      <w:pPr>
        <w:jc w:val="center"/>
      </w:pPr>
      <w:r w:rsidRPr="001B3CA3">
        <w:rPr>
          <w:color w:val="0000FF"/>
          <w:u w:val="single"/>
        </w:rPr>
        <w:t xml:space="preserve">  </w:t>
      </w:r>
      <w:hyperlink r:id="rId5" w:history="1">
        <w:r w:rsidRPr="001B3CA3">
          <w:rPr>
            <w:rStyle w:val="a3"/>
            <w:lang w:val="en-US"/>
          </w:rPr>
          <w:t>http</w:t>
        </w:r>
        <w:r w:rsidRPr="001B3CA3">
          <w:rPr>
            <w:rStyle w:val="a3"/>
          </w:rPr>
          <w:t>://</w:t>
        </w:r>
        <w:r w:rsidRPr="001B3CA3">
          <w:rPr>
            <w:rStyle w:val="a3"/>
            <w:lang w:val="en-US"/>
          </w:rPr>
          <w:t>www</w:t>
        </w:r>
        <w:r w:rsidRPr="001B3CA3">
          <w:rPr>
            <w:rStyle w:val="a3"/>
          </w:rPr>
          <w:t>.</w:t>
        </w:r>
        <w:r w:rsidRPr="001B3CA3">
          <w:rPr>
            <w:rStyle w:val="a3"/>
            <w:lang w:val="en-US"/>
          </w:rPr>
          <w:t>amsdongaron</w:t>
        </w:r>
        <w:r w:rsidRPr="001B3CA3">
          <w:rPr>
            <w:rStyle w:val="a3"/>
          </w:rPr>
          <w:t>.</w:t>
        </w:r>
        <w:r w:rsidRPr="001B3CA3">
          <w:rPr>
            <w:rStyle w:val="a3"/>
            <w:lang w:val="en-US"/>
          </w:rPr>
          <w:t>ru</w:t>
        </w:r>
      </w:hyperlink>
      <w:r w:rsidRPr="001B3CA3">
        <w:rPr>
          <w:color w:val="0000FF"/>
        </w:rPr>
        <w:t xml:space="preserve">, </w:t>
      </w:r>
      <w:r w:rsidRPr="001B3CA3">
        <w:rPr>
          <w:color w:val="0000FF"/>
          <w:lang w:val="en-US"/>
        </w:rPr>
        <w:t>e</w:t>
      </w:r>
      <w:r w:rsidRPr="001B3CA3">
        <w:rPr>
          <w:color w:val="0000FF"/>
        </w:rPr>
        <w:t>-</w:t>
      </w:r>
      <w:r w:rsidRPr="001B3CA3">
        <w:rPr>
          <w:color w:val="0000FF"/>
          <w:lang w:val="en-US"/>
        </w:rPr>
        <w:t>mail</w:t>
      </w:r>
      <w:r w:rsidRPr="001B3CA3">
        <w:rPr>
          <w:color w:val="0000FF"/>
        </w:rPr>
        <w:t xml:space="preserve">: </w:t>
      </w:r>
      <w:r w:rsidRPr="001B3CA3">
        <w:rPr>
          <w:color w:val="0000FF"/>
          <w:lang w:val="en-US"/>
        </w:rPr>
        <w:t>dongarond</w:t>
      </w:r>
      <w:r w:rsidRPr="001B3CA3">
        <w:rPr>
          <w:color w:val="0000FF"/>
          <w:u w:val="single"/>
        </w:rPr>
        <w:t>@</w:t>
      </w:r>
      <w:r w:rsidRPr="001B3CA3">
        <w:rPr>
          <w:color w:val="0000FF"/>
          <w:u w:val="single"/>
          <w:lang w:val="en-US"/>
        </w:rPr>
        <w:t>mail</w:t>
      </w:r>
      <w:r w:rsidRPr="001B3CA3">
        <w:rPr>
          <w:color w:val="0000FF"/>
          <w:u w:val="single"/>
        </w:rPr>
        <w:t>.</w:t>
      </w:r>
      <w:r w:rsidRPr="001B3CA3">
        <w:rPr>
          <w:color w:val="0000FF"/>
          <w:u w:val="single"/>
          <w:lang w:val="en-US"/>
        </w:rPr>
        <w:t>ru</w:t>
      </w:r>
      <w:r w:rsidRPr="001B3CA3">
        <w:t xml:space="preserve">                                                </w:t>
      </w:r>
    </w:p>
    <w:p w:rsidR="00EC6154" w:rsidRPr="001B3CA3" w:rsidRDefault="00EC6154" w:rsidP="00EC6154">
      <w:pPr>
        <w:rPr>
          <w:i/>
        </w:rPr>
      </w:pPr>
    </w:p>
    <w:p w:rsidR="00EC6154" w:rsidRPr="001B3CA3" w:rsidRDefault="00EC6154" w:rsidP="00EC6154">
      <w:pPr>
        <w:ind w:firstLine="284"/>
        <w:rPr>
          <w:color w:val="0000FF"/>
        </w:rPr>
      </w:pPr>
      <w:r w:rsidRPr="00CE6DC1">
        <w:rPr>
          <w:color w:val="585858"/>
        </w:rPr>
        <w:t xml:space="preserve">Исх.: № 38                                                                               </w:t>
      </w:r>
      <w:proofErr w:type="gramStart"/>
      <w:r w:rsidRPr="00CE6DC1">
        <w:rPr>
          <w:color w:val="585858"/>
        </w:rPr>
        <w:t xml:space="preserve">   «</w:t>
      </w:r>
      <w:proofErr w:type="gramEnd"/>
      <w:r w:rsidRPr="00CE6DC1">
        <w:rPr>
          <w:color w:val="585858"/>
        </w:rPr>
        <w:t>28»  февраля 2022г</w:t>
      </w:r>
      <w:r>
        <w:rPr>
          <w:color w:val="0000FF"/>
        </w:rPr>
        <w:t>.</w:t>
      </w:r>
      <w:r w:rsidRPr="001B3CA3">
        <w:rPr>
          <w:color w:val="0000FF"/>
        </w:rPr>
        <w:t xml:space="preserve">                                                        </w:t>
      </w:r>
    </w:p>
    <w:p w:rsidR="00EC6154" w:rsidRPr="001B3CA3" w:rsidRDefault="00EC6154" w:rsidP="00EC6154">
      <w:pPr>
        <w:ind w:firstLine="284"/>
        <w:rPr>
          <w:color w:val="0000FF"/>
        </w:rPr>
      </w:pPr>
      <w:r>
        <w:rPr>
          <w:color w:val="0000FF"/>
        </w:rPr>
        <w:t xml:space="preserve"> </w:t>
      </w:r>
    </w:p>
    <w:p w:rsidR="00EC6154" w:rsidRPr="00224527" w:rsidRDefault="00EC6154" w:rsidP="00EC6154">
      <w:pPr>
        <w:tabs>
          <w:tab w:val="left" w:pos="4275"/>
          <w:tab w:val="center" w:pos="5078"/>
        </w:tabs>
        <w:rPr>
          <w:sz w:val="28"/>
          <w:szCs w:val="28"/>
        </w:rPr>
      </w:pPr>
      <w:r w:rsidRPr="001B3CA3">
        <w:t xml:space="preserve">     </w:t>
      </w:r>
      <w:r w:rsidRPr="00D92B0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224527">
        <w:rPr>
          <w:sz w:val="28"/>
          <w:szCs w:val="28"/>
        </w:rPr>
        <w:t>Заместителю п</w:t>
      </w:r>
      <w:r>
        <w:rPr>
          <w:sz w:val="28"/>
          <w:szCs w:val="28"/>
        </w:rPr>
        <w:t>рокурора</w:t>
      </w:r>
      <w:r w:rsidRPr="00224527">
        <w:rPr>
          <w:sz w:val="28"/>
          <w:szCs w:val="28"/>
        </w:rPr>
        <w:t xml:space="preserve"> </w:t>
      </w:r>
    </w:p>
    <w:p w:rsidR="00EC6154" w:rsidRPr="00224527" w:rsidRDefault="00EC6154" w:rsidP="00EC6154">
      <w:pPr>
        <w:tabs>
          <w:tab w:val="left" w:pos="4275"/>
          <w:tab w:val="center" w:pos="5078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4527">
        <w:rPr>
          <w:sz w:val="28"/>
          <w:szCs w:val="28"/>
        </w:rPr>
        <w:t xml:space="preserve">Пригородного района </w:t>
      </w:r>
    </w:p>
    <w:p w:rsidR="00EC6154" w:rsidRDefault="00EC6154" w:rsidP="00EC6154">
      <w:pPr>
        <w:tabs>
          <w:tab w:val="left" w:pos="4275"/>
          <w:tab w:val="center" w:pos="5078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Олисаеву</w:t>
      </w:r>
      <w:proofErr w:type="spellEnd"/>
      <w:r>
        <w:rPr>
          <w:sz w:val="28"/>
          <w:szCs w:val="28"/>
        </w:rPr>
        <w:t xml:space="preserve"> С.А.</w:t>
      </w:r>
    </w:p>
    <w:p w:rsidR="00EC6154" w:rsidRPr="00FC4969" w:rsidRDefault="00EC6154" w:rsidP="00EC6154">
      <w:pPr>
        <w:tabs>
          <w:tab w:val="left" w:pos="4275"/>
          <w:tab w:val="center" w:pos="5078"/>
        </w:tabs>
        <w:ind w:left="5103"/>
      </w:pPr>
      <w:r w:rsidRPr="00FC4969">
        <w:rPr>
          <w:rFonts w:ascii="Arial" w:hAnsi="Arial" w:cs="Arial"/>
        </w:rPr>
        <w:t xml:space="preserve">      </w:t>
      </w:r>
    </w:p>
    <w:p w:rsidR="00EC6154" w:rsidRPr="00FC4969" w:rsidRDefault="00EC6154" w:rsidP="00EC6154">
      <w:pPr>
        <w:ind w:firstLine="709"/>
      </w:pPr>
      <w:r w:rsidRPr="00FC4969">
        <w:rPr>
          <w:rFonts w:ascii="Arial" w:hAnsi="Arial" w:cs="Arial"/>
        </w:rPr>
        <w:t xml:space="preserve">    На испол</w:t>
      </w:r>
      <w:r>
        <w:rPr>
          <w:rFonts w:ascii="Arial" w:hAnsi="Arial" w:cs="Arial"/>
        </w:rPr>
        <w:t xml:space="preserve">нение требования прокуратуры от </w:t>
      </w:r>
      <w:r w:rsidRPr="00FC4969">
        <w:rPr>
          <w:rFonts w:ascii="Arial" w:hAnsi="Arial" w:cs="Arial"/>
        </w:rPr>
        <w:t>25.02.2022г. №55-2022</w:t>
      </w:r>
      <w:r>
        <w:rPr>
          <w:rFonts w:ascii="Arial" w:hAnsi="Arial" w:cs="Arial"/>
        </w:rPr>
        <w:t xml:space="preserve">   </w:t>
      </w:r>
      <w:r w:rsidRPr="00571812">
        <w:rPr>
          <w:rFonts w:ascii="Arial" w:hAnsi="Arial" w:cs="Arial"/>
          <w:sz w:val="20"/>
          <w:szCs w:val="20"/>
        </w:rPr>
        <w:t>а</w:t>
      </w:r>
      <w:r w:rsidRPr="00FC4969">
        <w:t xml:space="preserve">дминистрация </w:t>
      </w:r>
      <w:proofErr w:type="spellStart"/>
      <w:r w:rsidRPr="00FC4969">
        <w:t>Донгаронского</w:t>
      </w:r>
      <w:proofErr w:type="spellEnd"/>
      <w:r w:rsidRPr="00FC4969">
        <w:t xml:space="preserve"> сельского поселения направляет </w:t>
      </w:r>
      <w:proofErr w:type="gramStart"/>
      <w:r w:rsidRPr="00FC4969">
        <w:t>на  Ваш</w:t>
      </w:r>
      <w:proofErr w:type="gramEnd"/>
      <w:r w:rsidRPr="00FC4969">
        <w:t xml:space="preserve">  адрес копии запрашиваемых документов. Направляем:</w:t>
      </w:r>
    </w:p>
    <w:p w:rsidR="00EC6154" w:rsidRPr="00FC4969" w:rsidRDefault="00EC6154" w:rsidP="00EC6154">
      <w:pPr>
        <w:ind w:firstLine="709"/>
        <w:jc w:val="both"/>
        <w:rPr>
          <w:rFonts w:ascii="Arial" w:hAnsi="Arial" w:cs="Arial"/>
        </w:rPr>
      </w:pPr>
    </w:p>
    <w:p w:rsidR="00EC6154" w:rsidRDefault="00EC6154" w:rsidP="00EC6154">
      <w:pPr>
        <w:ind w:left="-142"/>
      </w:pPr>
      <w:r>
        <w:t>1. НПА регулирующие бюджетные отношения</w:t>
      </w:r>
    </w:p>
    <w:p w:rsidR="00EC6154" w:rsidRDefault="00EC6154" w:rsidP="00EC6154">
      <w:pPr>
        <w:ind w:left="142" w:hanging="284"/>
      </w:pPr>
      <w:r>
        <w:t xml:space="preserve"> - Решение Собрания представителей </w:t>
      </w:r>
      <w:proofErr w:type="spellStart"/>
      <w:r>
        <w:t>Донгаронского</w:t>
      </w:r>
      <w:proofErr w:type="spellEnd"/>
      <w:r>
        <w:t xml:space="preserve"> сельского поселения, Пригородного района РСО-Алания «Об утверждении Положения о бюджетном процессе в </w:t>
      </w:r>
      <w:proofErr w:type="spellStart"/>
      <w:r>
        <w:t>Донгаронском</w:t>
      </w:r>
      <w:proofErr w:type="spellEnd"/>
      <w:r>
        <w:t xml:space="preserve"> сельском поселении №24 от 27.12.2019г.»</w:t>
      </w:r>
    </w:p>
    <w:p w:rsidR="00EC6154" w:rsidRDefault="00EC6154" w:rsidP="00EC6154">
      <w:pPr>
        <w:ind w:left="142" w:hanging="284"/>
      </w:pPr>
      <w:r>
        <w:t xml:space="preserve"> - </w:t>
      </w:r>
      <w:r w:rsidRPr="00FC4969">
        <w:t xml:space="preserve">Решение 29 от 30.12.2921г Об утверждении Порядка осуществления внешней проверки, представления, рассмотрения и утверждения годового отчета об исполнении бюджета </w:t>
      </w:r>
      <w:proofErr w:type="spellStart"/>
      <w:r w:rsidRPr="00FC4969">
        <w:t>Донгаронского</w:t>
      </w:r>
      <w:proofErr w:type="spellEnd"/>
      <w:r w:rsidRPr="00FC4969">
        <w:t xml:space="preserve"> сельского поселения</w:t>
      </w:r>
      <w:r>
        <w:t>.</w:t>
      </w:r>
    </w:p>
    <w:p w:rsidR="00EC6154" w:rsidRDefault="00EC6154" w:rsidP="00EC6154">
      <w:pPr>
        <w:ind w:left="142" w:hanging="284"/>
      </w:pPr>
      <w:r>
        <w:t xml:space="preserve"> - </w:t>
      </w:r>
      <w:r w:rsidRPr="00FC4969">
        <w:t xml:space="preserve"> Решение №23 от 30.12.2021года «О Бюджете </w:t>
      </w:r>
      <w:proofErr w:type="spellStart"/>
      <w:r w:rsidRPr="00FC4969">
        <w:t>Донгаронского</w:t>
      </w:r>
      <w:proofErr w:type="spellEnd"/>
      <w:r w:rsidRPr="00FC4969">
        <w:t xml:space="preserve"> сельского поселения Пригородного района РСО-Алания на 2022 год и на плановый период 2023-2024 годов».</w:t>
      </w:r>
      <w:r>
        <w:t xml:space="preserve"> </w:t>
      </w:r>
    </w:p>
    <w:p w:rsidR="00EC6154" w:rsidRPr="00FC4969" w:rsidRDefault="00EC6154" w:rsidP="00EC6154">
      <w:pPr>
        <w:ind w:left="142" w:hanging="284"/>
      </w:pPr>
      <w:r>
        <w:t xml:space="preserve"> - </w:t>
      </w:r>
      <w:r w:rsidRPr="00FC4969">
        <w:t>Об утверждении Порядка учета Управле</w:t>
      </w:r>
      <w:r>
        <w:t>нием Федерального казначейства п</w:t>
      </w:r>
      <w:r w:rsidRPr="00FC4969">
        <w:t xml:space="preserve">о РСО-Алания бюджетных и денежных обязательств получателей средств Бюджета </w:t>
      </w:r>
      <w:proofErr w:type="spellStart"/>
      <w:r w:rsidRPr="00FC4969">
        <w:t>Донгаронского</w:t>
      </w:r>
      <w:proofErr w:type="spellEnd"/>
      <w:r w:rsidRPr="00FC4969">
        <w:t xml:space="preserve"> сельского поселения</w:t>
      </w:r>
      <w:r>
        <w:t xml:space="preserve"> постановление №22 от 20.12.2021г.</w:t>
      </w:r>
    </w:p>
    <w:p w:rsidR="00EC6154" w:rsidRPr="00FC4969" w:rsidRDefault="00EC6154" w:rsidP="00EC6154">
      <w:pPr>
        <w:ind w:left="142" w:hanging="284"/>
      </w:pPr>
      <w:r>
        <w:t xml:space="preserve"> 2</w:t>
      </w:r>
      <w:r w:rsidRPr="00FC4969">
        <w:t xml:space="preserve">.Решение №17 от 08.12.2021г. «Об утверждении проектов генерального плана и правил землепользования и застройки </w:t>
      </w:r>
      <w:proofErr w:type="spellStart"/>
      <w:r w:rsidRPr="00FC4969">
        <w:t>Донгаронского</w:t>
      </w:r>
      <w:proofErr w:type="spellEnd"/>
      <w:r w:rsidRPr="00FC4969">
        <w:t xml:space="preserve"> сельского </w:t>
      </w:r>
      <w:r>
        <w:t>поселения».</w:t>
      </w:r>
    </w:p>
    <w:p w:rsidR="00EC6154" w:rsidRPr="00FC4969" w:rsidRDefault="00EC6154" w:rsidP="00EC6154">
      <w:pPr>
        <w:ind w:left="284" w:hanging="426"/>
      </w:pPr>
      <w:r>
        <w:t xml:space="preserve"> 3</w:t>
      </w:r>
      <w:r w:rsidRPr="00FC4969">
        <w:t>. Решение №27 от 30.12.2021г. «Об установлении налога на имущество физических лиц и об установлении ставок земельного налога на 2022 год».</w:t>
      </w:r>
    </w:p>
    <w:p w:rsidR="00EC6154" w:rsidRPr="00FC4969" w:rsidRDefault="00EC6154" w:rsidP="00EC6154">
      <w:pPr>
        <w:ind w:left="284" w:hanging="426"/>
      </w:pPr>
      <w:r>
        <w:t xml:space="preserve">  4</w:t>
      </w:r>
      <w:r w:rsidRPr="00FC4969">
        <w:t>.</w:t>
      </w:r>
      <w:r>
        <w:t xml:space="preserve"> </w:t>
      </w:r>
      <w:r w:rsidRPr="00FC4969">
        <w:t xml:space="preserve">Решение №25 от 30.12.2021г. </w:t>
      </w:r>
      <w:proofErr w:type="gramStart"/>
      <w:r w:rsidRPr="00FC4969">
        <w:t>« О</w:t>
      </w:r>
      <w:proofErr w:type="gramEnd"/>
      <w:r w:rsidRPr="00FC4969">
        <w:t xml:space="preserve"> рассмотрении обращений в администрации </w:t>
      </w:r>
      <w:proofErr w:type="spellStart"/>
      <w:r w:rsidRPr="00FC4969">
        <w:t>Донгаронского</w:t>
      </w:r>
      <w:proofErr w:type="spellEnd"/>
      <w:r w:rsidRPr="00FC4969">
        <w:t xml:space="preserve"> сельского поселения».</w:t>
      </w:r>
    </w:p>
    <w:p w:rsidR="00EC6154" w:rsidRDefault="00EC6154" w:rsidP="00EC6154">
      <w:pPr>
        <w:ind w:left="284" w:hanging="426"/>
      </w:pPr>
      <w:r>
        <w:t xml:space="preserve"> 5. </w:t>
      </w:r>
      <w:r w:rsidRPr="00FC4969">
        <w:t xml:space="preserve">Решение №26 от 30.12.2021г.  </w:t>
      </w:r>
      <w:proofErr w:type="spellStart"/>
      <w:proofErr w:type="gramStart"/>
      <w:r w:rsidRPr="00FC4969">
        <w:t>НПА«</w:t>
      </w:r>
      <w:proofErr w:type="gramEnd"/>
      <w:r w:rsidRPr="00FC4969">
        <w:t>Административный</w:t>
      </w:r>
      <w:proofErr w:type="spellEnd"/>
      <w:r w:rsidRPr="00FC4969">
        <w:t xml:space="preserve"> регламент по предоставлению муниципальной услу</w:t>
      </w:r>
      <w:r>
        <w:t>ги выдача справок и документов»</w:t>
      </w:r>
    </w:p>
    <w:p w:rsidR="00EC6154" w:rsidRDefault="00EC6154" w:rsidP="00EC6154">
      <w:pPr>
        <w:ind w:left="284" w:hanging="426"/>
      </w:pPr>
      <w:r>
        <w:t xml:space="preserve"> 6. Копия Положения об администрации </w:t>
      </w:r>
      <w:proofErr w:type="spellStart"/>
      <w:r>
        <w:t>Донгаронского</w:t>
      </w:r>
      <w:proofErr w:type="spellEnd"/>
      <w:r>
        <w:t xml:space="preserve"> сельского поселения Пригородного района РСО-Алания.</w:t>
      </w:r>
    </w:p>
    <w:p w:rsidR="00EC6154" w:rsidRDefault="00EC6154" w:rsidP="00EC6154">
      <w:pPr>
        <w:ind w:left="284" w:hanging="426"/>
      </w:pPr>
      <w:r>
        <w:t xml:space="preserve"> 7. Вопросы по управлению муниципальной собственностью и ее приватизацией переданы в АМС Пригородного района. Копии Соглашения о передаче отдельных полномочий по решению некоторых вопросов местного значения.</w:t>
      </w:r>
    </w:p>
    <w:p w:rsidR="00EC6154" w:rsidRDefault="00EC6154" w:rsidP="00EC6154">
      <w:pPr>
        <w:ind w:left="142" w:hanging="284"/>
      </w:pPr>
      <w:r>
        <w:t xml:space="preserve"> 8. НПА по вопросам осуществления муниципального контроля в администрации </w:t>
      </w:r>
      <w:proofErr w:type="spellStart"/>
      <w:r>
        <w:t>Донгаронского</w:t>
      </w:r>
      <w:proofErr w:type="spellEnd"/>
      <w:r>
        <w:t xml:space="preserve"> сельского поселения.</w:t>
      </w:r>
    </w:p>
    <w:p w:rsidR="00EC6154" w:rsidRDefault="00EC6154" w:rsidP="00EC6154">
      <w:pPr>
        <w:ind w:left="142" w:hanging="284"/>
      </w:pPr>
      <w:r>
        <w:lastRenderedPageBreak/>
        <w:t xml:space="preserve"> 9.Копии административных регламентов </w:t>
      </w:r>
      <w:proofErr w:type="gramStart"/>
      <w:r>
        <w:t>предоставления  по</w:t>
      </w:r>
      <w:proofErr w:type="gramEnd"/>
      <w:r>
        <w:t xml:space="preserve"> предоставлению        муниципальной услуги «Предоставлению мест для захоронения на кладбищах </w:t>
      </w:r>
      <w:proofErr w:type="spellStart"/>
      <w:r>
        <w:t>Донгаронского</w:t>
      </w:r>
      <w:proofErr w:type="spellEnd"/>
      <w:r>
        <w:t xml:space="preserve"> сельского поселения»</w:t>
      </w:r>
    </w:p>
    <w:p w:rsidR="00EC6154" w:rsidRDefault="00EC6154" w:rsidP="00EC6154">
      <w:pPr>
        <w:ind w:left="-142"/>
      </w:pPr>
    </w:p>
    <w:p w:rsidR="00EC6154" w:rsidRDefault="00EC6154" w:rsidP="00EC6154">
      <w:pPr>
        <w:ind w:left="-142"/>
      </w:pPr>
      <w:r>
        <w:t>.</w:t>
      </w:r>
    </w:p>
    <w:p w:rsidR="00EC6154" w:rsidRDefault="00EC6154" w:rsidP="00EC6154">
      <w:pPr>
        <w:ind w:left="-142"/>
      </w:pPr>
      <w:r>
        <w:t xml:space="preserve">10. Правила похоронного дела АМС </w:t>
      </w:r>
      <w:proofErr w:type="spellStart"/>
      <w:r>
        <w:t>Донгаронского</w:t>
      </w:r>
      <w:proofErr w:type="spellEnd"/>
      <w:r>
        <w:t xml:space="preserve"> сельского поселения Решение №12 от 01 июля 2021г.</w:t>
      </w:r>
    </w:p>
    <w:p w:rsidR="00EC6154" w:rsidRDefault="00EC6154" w:rsidP="00EC6154">
      <w:pPr>
        <w:ind w:left="-142"/>
      </w:pPr>
      <w:r>
        <w:t>11. НПА Порядок материально-технического и организационного обеспечения деятельности.</w:t>
      </w:r>
    </w:p>
    <w:p w:rsidR="00EC6154" w:rsidRPr="00FC4969" w:rsidRDefault="00EC6154" w:rsidP="00EC6154">
      <w:pPr>
        <w:ind w:left="-142"/>
      </w:pPr>
    </w:p>
    <w:p w:rsidR="00EC6154" w:rsidRPr="00FC4969" w:rsidRDefault="00EC6154" w:rsidP="00EC6154">
      <w:pPr>
        <w:ind w:left="-142"/>
      </w:pPr>
      <w:r w:rsidRPr="00FC4969">
        <w:t xml:space="preserve">   11. Реестры муниципальных услуг</w:t>
      </w:r>
    </w:p>
    <w:p w:rsidR="00EC6154" w:rsidRDefault="00EC6154" w:rsidP="00EC6154">
      <w:pPr>
        <w:jc w:val="both"/>
      </w:pPr>
    </w:p>
    <w:p w:rsidR="00EC6154" w:rsidRDefault="00EC6154" w:rsidP="00EC6154">
      <w:pPr>
        <w:jc w:val="both"/>
      </w:pPr>
    </w:p>
    <w:p w:rsidR="00EC6154" w:rsidRDefault="00EC6154" w:rsidP="00EC6154">
      <w:pPr>
        <w:jc w:val="both"/>
      </w:pPr>
    </w:p>
    <w:p w:rsidR="00EC6154" w:rsidRDefault="00EC6154" w:rsidP="00EC6154">
      <w:pPr>
        <w:jc w:val="both"/>
      </w:pPr>
    </w:p>
    <w:p w:rsidR="00EC6154" w:rsidRDefault="00EC6154" w:rsidP="00EC6154">
      <w:pPr>
        <w:jc w:val="both"/>
      </w:pPr>
    </w:p>
    <w:p w:rsidR="00EC6154" w:rsidRDefault="00EC6154" w:rsidP="00EC6154">
      <w:pPr>
        <w:jc w:val="both"/>
      </w:pPr>
    </w:p>
    <w:p w:rsidR="00EC6154" w:rsidRDefault="00EC6154" w:rsidP="00EC6154">
      <w:pPr>
        <w:jc w:val="both"/>
      </w:pPr>
    </w:p>
    <w:p w:rsidR="00EC6154" w:rsidRDefault="00EC6154" w:rsidP="00EC6154">
      <w:pPr>
        <w:jc w:val="both"/>
      </w:pPr>
    </w:p>
    <w:p w:rsidR="00EC6154" w:rsidRPr="00FC4969" w:rsidRDefault="00EC6154" w:rsidP="00EC6154">
      <w:pPr>
        <w:jc w:val="both"/>
      </w:pPr>
    </w:p>
    <w:p w:rsidR="00EC6154" w:rsidRPr="00FC4969" w:rsidRDefault="00EC6154" w:rsidP="00EC6154">
      <w:pPr>
        <w:jc w:val="both"/>
      </w:pPr>
      <w:r w:rsidRPr="00FC4969">
        <w:t>Глава администрации</w:t>
      </w:r>
    </w:p>
    <w:p w:rsidR="0095586C" w:rsidRDefault="00EC6154" w:rsidP="00EC6154">
      <w:proofErr w:type="spellStart"/>
      <w:r w:rsidRPr="00FC4969">
        <w:t>Донгаронского</w:t>
      </w:r>
      <w:proofErr w:type="spellEnd"/>
      <w:r w:rsidRPr="00FC4969">
        <w:t xml:space="preserve"> сельского поселения                                         </w:t>
      </w:r>
      <w:proofErr w:type="spellStart"/>
      <w:r w:rsidRPr="00FC4969">
        <w:t>Булкаев</w:t>
      </w:r>
      <w:proofErr w:type="spellEnd"/>
      <w:r w:rsidRPr="00FC4969">
        <w:t xml:space="preserve"> Э</w:t>
      </w:r>
      <w:bookmarkStart w:id="0" w:name="_GoBack"/>
      <w:bookmarkEnd w:id="0"/>
    </w:p>
    <w:sectPr w:rsidR="0095586C" w:rsidSect="00EC61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54"/>
    <w:rsid w:val="0095586C"/>
    <w:rsid w:val="00E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1668-88F5-4F14-8DEF-CDA452E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sdongar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2022-03-11T06:08:00Z</dcterms:created>
  <dcterms:modified xsi:type="dcterms:W3CDTF">2022-03-11T06:09:00Z</dcterms:modified>
</cp:coreProperties>
</file>