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D2" w:rsidRDefault="003401D2" w:rsidP="00340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1D2" w:rsidRDefault="003401D2" w:rsidP="00340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первого заседания  Собрания представителей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муниципального   образования       Пригородный  район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3401D2" w:rsidRPr="00F042E6" w:rsidRDefault="003401D2" w:rsidP="00340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D2" w:rsidRPr="00667E14" w:rsidRDefault="003401D2" w:rsidP="003401D2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 сентября 2022 года № 3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1D2" w:rsidRPr="00CF174E" w:rsidRDefault="003401D2" w:rsidP="003401D2">
      <w:pPr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21">
        <w:rPr>
          <w:rFonts w:ascii="Times New Roman" w:hAnsi="Times New Roman" w:cs="Times New Roman"/>
          <w:b/>
          <w:sz w:val="28"/>
          <w:szCs w:val="28"/>
        </w:rPr>
        <w:t>«Об утверждении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6B2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736B21">
        <w:rPr>
          <w:rFonts w:ascii="Times New Roman" w:hAnsi="Times New Roman" w:cs="Times New Roman"/>
          <w:b/>
          <w:sz w:val="28"/>
          <w:szCs w:val="28"/>
        </w:rPr>
        <w:t>Донгаронское</w:t>
      </w:r>
      <w:proofErr w:type="spellEnd"/>
      <w:r w:rsidRPr="00736B21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Пригородного района </w:t>
      </w:r>
      <w:proofErr w:type="spellStart"/>
      <w:r w:rsidRPr="00736B21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736B21">
        <w:rPr>
          <w:rFonts w:ascii="Times New Roman" w:hAnsi="Times New Roman" w:cs="Times New Roman"/>
          <w:b/>
          <w:sz w:val="28"/>
          <w:szCs w:val="28"/>
        </w:rPr>
        <w:t>»</w:t>
      </w:r>
    </w:p>
    <w:p w:rsidR="003401D2" w:rsidRPr="00CF174E" w:rsidRDefault="003401D2" w:rsidP="003401D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4E">
        <w:rPr>
          <w:rFonts w:ascii="Times New Roman" w:hAnsi="Times New Roman" w:cs="Times New Roman"/>
          <w:sz w:val="28"/>
          <w:szCs w:val="28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п.1 ст.9 Федерального закона от 27 сентября 2011 года № 210-ФЗ «Об организации предоставления государственных и муниципальных услуг», Уставом </w:t>
      </w:r>
      <w:proofErr w:type="spellStart"/>
      <w:r w:rsidRPr="00CF174E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F174E">
        <w:rPr>
          <w:rFonts w:ascii="Times New Roman" w:hAnsi="Times New Roman" w:cs="Times New Roman"/>
          <w:sz w:val="28"/>
          <w:szCs w:val="28"/>
        </w:rPr>
        <w:t xml:space="preserve">  сельского поселения, Собрание представителей </w:t>
      </w:r>
      <w:proofErr w:type="spellStart"/>
      <w:r w:rsidRPr="00CF174E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CF174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3401D2" w:rsidRPr="00CF174E" w:rsidRDefault="003401D2" w:rsidP="003401D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4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401D2" w:rsidRPr="00CF174E" w:rsidRDefault="003401D2" w:rsidP="0034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E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CF174E">
        <w:rPr>
          <w:rFonts w:ascii="Times New Roman" w:hAnsi="Times New Roman" w:cs="Times New Roman"/>
          <w:sz w:val="28"/>
          <w:szCs w:val="28"/>
        </w:rPr>
        <w:t>Донгаронское</w:t>
      </w:r>
      <w:proofErr w:type="spellEnd"/>
      <w:r w:rsidRPr="00CF174E">
        <w:rPr>
          <w:rFonts w:ascii="Times New Roman" w:hAnsi="Times New Roman" w:cs="Times New Roman"/>
          <w:sz w:val="28"/>
          <w:szCs w:val="28"/>
        </w:rPr>
        <w:t xml:space="preserve">  сельское поселение Пригородного района </w:t>
      </w:r>
      <w:proofErr w:type="spellStart"/>
      <w:r w:rsidRPr="00CF174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F174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 </w:t>
      </w:r>
    </w:p>
    <w:p w:rsidR="003401D2" w:rsidRDefault="003401D2" w:rsidP="0034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9612E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9612E8">
        <w:rPr>
          <w:rFonts w:ascii="Times New Roman" w:hAnsi="Times New Roman" w:cs="Times New Roman"/>
          <w:sz w:val="28"/>
          <w:szCs w:val="28"/>
        </w:rPr>
        <w:t>Донгаронское</w:t>
      </w:r>
      <w:proofErr w:type="spellEnd"/>
      <w:r w:rsidRPr="009612E8">
        <w:rPr>
          <w:rFonts w:ascii="Times New Roman" w:hAnsi="Times New Roman" w:cs="Times New Roman"/>
          <w:sz w:val="28"/>
          <w:szCs w:val="28"/>
        </w:rPr>
        <w:t xml:space="preserve">  сельское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2E8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2E8">
        <w:rPr>
          <w:rFonts w:ascii="Times New Roman" w:hAnsi="Times New Roman" w:cs="Times New Roman"/>
          <w:sz w:val="28"/>
          <w:szCs w:val="28"/>
        </w:rPr>
        <w:t xml:space="preserve"> Пригородного района </w:t>
      </w:r>
      <w:proofErr w:type="spellStart"/>
      <w:r w:rsidRPr="009612E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9612E8">
        <w:rPr>
          <w:rFonts w:ascii="Times New Roman" w:hAnsi="Times New Roman" w:cs="Times New Roman"/>
          <w:sz w:val="28"/>
          <w:szCs w:val="28"/>
        </w:rPr>
        <w:t xml:space="preserve"> оказываются на безвозмездной основе.</w:t>
      </w:r>
    </w:p>
    <w:p w:rsidR="003401D2" w:rsidRPr="00CF174E" w:rsidRDefault="003401D2" w:rsidP="0034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01D2" w:rsidRPr="00CF174E" w:rsidRDefault="003401D2" w:rsidP="003401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174E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 и</w:t>
      </w:r>
      <w:r w:rsidRPr="00CF174E">
        <w:rPr>
          <w:rFonts w:ascii="Times New Roman" w:hAnsi="Times New Roman" w:cs="Times New Roman"/>
          <w:sz w:val="28"/>
          <w:szCs w:val="28"/>
        </w:rPr>
        <w:t xml:space="preserve">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обнародования</w:t>
      </w:r>
      <w:r w:rsidRPr="00CF174E">
        <w:rPr>
          <w:rFonts w:ascii="Times New Roman" w:hAnsi="Times New Roman" w:cs="Times New Roman"/>
          <w:sz w:val="28"/>
          <w:szCs w:val="28"/>
        </w:rPr>
        <w:t>.</w:t>
      </w:r>
    </w:p>
    <w:p w:rsidR="003401D2" w:rsidRPr="00CF174E" w:rsidRDefault="003401D2" w:rsidP="003401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Pr="00CF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74E">
        <w:rPr>
          <w:rFonts w:ascii="Times New Roman" w:hAnsi="Times New Roman"/>
          <w:sz w:val="28"/>
          <w:szCs w:val="28"/>
        </w:rPr>
        <w:t xml:space="preserve">настоящего </w:t>
      </w:r>
      <w:r w:rsidRPr="00CF174E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3401D2" w:rsidRPr="00CF174E" w:rsidRDefault="003401D2" w:rsidP="003401D2">
      <w:pPr>
        <w:pStyle w:val="1"/>
        <w:ind w:right="-93"/>
        <w:jc w:val="both"/>
        <w:rPr>
          <w:szCs w:val="28"/>
        </w:rPr>
      </w:pPr>
    </w:p>
    <w:p w:rsidR="003401D2" w:rsidRPr="00CF174E" w:rsidRDefault="003401D2" w:rsidP="003401D2">
      <w:pPr>
        <w:pStyle w:val="1"/>
        <w:ind w:left="-142" w:right="-93"/>
        <w:jc w:val="both"/>
        <w:rPr>
          <w:szCs w:val="28"/>
        </w:rPr>
      </w:pPr>
      <w:r w:rsidRPr="00CF174E">
        <w:rPr>
          <w:szCs w:val="28"/>
        </w:rPr>
        <w:t xml:space="preserve">Глава </w:t>
      </w:r>
      <w:proofErr w:type="spellStart"/>
      <w:r w:rsidRPr="00CF174E">
        <w:rPr>
          <w:szCs w:val="28"/>
        </w:rPr>
        <w:t>Донгаронского</w:t>
      </w:r>
      <w:proofErr w:type="spellEnd"/>
      <w:r w:rsidRPr="00CF174E">
        <w:rPr>
          <w:szCs w:val="28"/>
        </w:rPr>
        <w:t xml:space="preserve"> </w:t>
      </w:r>
    </w:p>
    <w:p w:rsidR="003401D2" w:rsidRDefault="003401D2" w:rsidP="003401D2">
      <w:pPr>
        <w:pStyle w:val="1"/>
        <w:ind w:left="-142" w:right="-93"/>
        <w:jc w:val="both"/>
        <w:rPr>
          <w:szCs w:val="28"/>
        </w:rPr>
      </w:pPr>
      <w:r w:rsidRPr="00CF174E">
        <w:rPr>
          <w:szCs w:val="28"/>
        </w:rPr>
        <w:t>сельск</w:t>
      </w:r>
      <w:r>
        <w:rPr>
          <w:szCs w:val="28"/>
        </w:rPr>
        <w:t xml:space="preserve">ого поселения               </w:t>
      </w:r>
      <w:r w:rsidRPr="00CF174E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Э.Ш. </w:t>
      </w:r>
      <w:proofErr w:type="spellStart"/>
      <w:r>
        <w:rPr>
          <w:szCs w:val="28"/>
        </w:rPr>
        <w:t>Булкаев</w:t>
      </w:r>
      <w:proofErr w:type="spellEnd"/>
    </w:p>
    <w:p w:rsidR="003401D2" w:rsidRDefault="003401D2" w:rsidP="003401D2">
      <w:pPr>
        <w:pStyle w:val="1"/>
        <w:ind w:left="-142" w:right="-93"/>
        <w:jc w:val="both"/>
        <w:rPr>
          <w:szCs w:val="28"/>
        </w:rPr>
      </w:pPr>
    </w:p>
    <w:p w:rsidR="003401D2" w:rsidRPr="00CF174E" w:rsidRDefault="003401D2" w:rsidP="003401D2">
      <w:pPr>
        <w:pStyle w:val="1"/>
        <w:ind w:left="-142" w:right="-93"/>
        <w:jc w:val="both"/>
        <w:rPr>
          <w:szCs w:val="28"/>
        </w:rPr>
      </w:pPr>
    </w:p>
    <w:p w:rsidR="003401D2" w:rsidRPr="004A3438" w:rsidRDefault="003401D2" w:rsidP="003401D2">
      <w:pPr>
        <w:pStyle w:val="1"/>
        <w:ind w:right="-93"/>
        <w:jc w:val="both"/>
        <w:rPr>
          <w:sz w:val="26"/>
          <w:szCs w:val="26"/>
        </w:rPr>
      </w:pPr>
    </w:p>
    <w:p w:rsidR="003401D2" w:rsidRDefault="003401D2" w:rsidP="003401D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</w:p>
    <w:p w:rsidR="003401D2" w:rsidRDefault="003401D2" w:rsidP="003401D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</w:p>
    <w:p w:rsidR="003401D2" w:rsidRPr="001D3169" w:rsidRDefault="003401D2" w:rsidP="003401D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 w:rsidRPr="001D3169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</w:p>
    <w:p w:rsidR="003401D2" w:rsidRPr="001D3169" w:rsidRDefault="003401D2" w:rsidP="003401D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1D3169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401D2" w:rsidRPr="001D3169" w:rsidRDefault="003401D2" w:rsidP="003401D2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 w:rsidRPr="001D31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«29» сентября 2022</w:t>
      </w:r>
      <w:r w:rsidRPr="001D31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Донгаронское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</w:p>
    <w:p w:rsidR="003401D2" w:rsidRPr="001D3169" w:rsidRDefault="003401D2" w:rsidP="0034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9"/>
        <w:gridCol w:w="2339"/>
        <w:gridCol w:w="2519"/>
      </w:tblGrid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01D2" w:rsidRPr="001D3169" w:rsidTr="00557DB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отношения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E92F5F" w:rsidRDefault="003401D2" w:rsidP="0055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выписок (справок) из </w:t>
            </w:r>
            <w:proofErr w:type="spellStart"/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книг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Закона от 07.07.2003 </w:t>
            </w:r>
            <w:r w:rsidRPr="001D3169">
              <w:rPr>
                <w:rFonts w:ascii="Times New Roman" w:eastAsia="Times New Roman" w:hAnsi="Times New Roman" w:cs="Times New Roman"/>
              </w:rPr>
              <w:t>№ 112-ФЗ</w:t>
            </w:r>
            <w:proofErr w:type="gramStart"/>
            <w:r w:rsidRPr="001D3169">
              <w:rPr>
                <w:rFonts w:ascii="Times New Roman" w:eastAsia="Times New Roman" w:hAnsi="Times New Roman" w:cs="Times New Roman"/>
              </w:rPr>
              <w:t>«О</w:t>
            </w:r>
            <w:proofErr w:type="gramEnd"/>
            <w:r w:rsidRPr="001D3169">
              <w:rPr>
                <w:rFonts w:ascii="Times New Roman" w:eastAsia="Times New Roman" w:hAnsi="Times New Roman" w:cs="Times New Roman"/>
              </w:rPr>
              <w:t xml:space="preserve"> личном подсобном хозяйстве»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Ст. 39.15 ЗК РФ</w:t>
            </w:r>
          </w:p>
        </w:tc>
      </w:tr>
      <w:tr w:rsidR="003401D2" w:rsidRPr="001D3169" w:rsidTr="00557DB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Жилищные отношения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E92F5F" w:rsidRDefault="003401D2" w:rsidP="0055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п.6 ч.1 ст.14 ФЗ от 06.10.2003 №131-ФЗ;</w:t>
            </w:r>
          </w:p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ЖК РФ</w:t>
            </w:r>
          </w:p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D2" w:rsidRPr="001D3169" w:rsidTr="00557DB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Градостроительная деятельность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E92F5F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Присвоение, изменение и аннулирование адресов</w:t>
            </w:r>
          </w:p>
          <w:p w:rsidR="003401D2" w:rsidRPr="00E92F5F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1D2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D2" w:rsidRPr="001D3169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3169">
              <w:rPr>
                <w:rFonts w:ascii="Times New Roman" w:eastAsia="Times New Roman" w:hAnsi="Times New Roman" w:cs="Times New Roman"/>
              </w:rPr>
              <w:t>П.21 ч.1 ст.14 ФЗ от 06.10.2003 №131-ФЗ;</w:t>
            </w:r>
          </w:p>
        </w:tc>
      </w:tr>
      <w:tr w:rsidR="003401D2" w:rsidRPr="001D3169" w:rsidTr="00557DB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E92F5F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3401D2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D2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п.19 ч.1 </w:t>
            </w:r>
            <w:proofErr w:type="gramStart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т.14 ФЗ от 06.10.2003 № 131-ФЗ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E92F5F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п.5 ст. 2 ЖК РФ</w:t>
            </w:r>
          </w:p>
        </w:tc>
      </w:tr>
      <w:tr w:rsidR="003401D2" w:rsidRPr="001D3169" w:rsidTr="00557DB0">
        <w:trPr>
          <w:trHeight w:val="42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D2" w:rsidRPr="001D3169" w:rsidRDefault="003401D2" w:rsidP="0055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Прочие услуги</w:t>
            </w:r>
          </w:p>
        </w:tc>
      </w:tr>
      <w:tr w:rsidR="003401D2" w:rsidRPr="001D3169" w:rsidTr="00557D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E92F5F" w:rsidRDefault="003401D2" w:rsidP="0055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подзахоронение</w:t>
            </w:r>
            <w:proofErr w:type="spellEnd"/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гражданс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ких кладбищах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D2" w:rsidRPr="001D3169" w:rsidRDefault="003401D2" w:rsidP="0055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</w:rPr>
              <w:t>п.22 ч. 1 ст. 14 Закона от 06.10.2003 № 131-ФЗ; Закон от 12.01.1996 № 8-ФЗ «О погребении и похоронном деле»</w:t>
            </w:r>
          </w:p>
        </w:tc>
      </w:tr>
    </w:tbl>
    <w:p w:rsidR="003401D2" w:rsidRPr="001D3169" w:rsidRDefault="003401D2" w:rsidP="0034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401D2" w:rsidRPr="00D94E93" w:rsidRDefault="003401D2" w:rsidP="003401D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1D2" w:rsidRDefault="003401D2" w:rsidP="003401D2">
      <w:pPr>
        <w:tabs>
          <w:tab w:val="left" w:pos="1200"/>
        </w:tabs>
      </w:pPr>
    </w:p>
    <w:p w:rsidR="003401D2" w:rsidRDefault="003401D2" w:rsidP="003401D2">
      <w:pPr>
        <w:tabs>
          <w:tab w:val="left" w:pos="1200"/>
        </w:tabs>
      </w:pPr>
    </w:p>
    <w:p w:rsidR="003401D2" w:rsidRDefault="003401D2" w:rsidP="003401D2">
      <w:pPr>
        <w:tabs>
          <w:tab w:val="left" w:pos="1200"/>
        </w:tabs>
      </w:pPr>
    </w:p>
    <w:p w:rsidR="003401D2" w:rsidRDefault="003401D2" w:rsidP="003401D2">
      <w:pPr>
        <w:tabs>
          <w:tab w:val="left" w:pos="1200"/>
        </w:tabs>
      </w:pPr>
    </w:p>
    <w:p w:rsidR="003401D2" w:rsidRDefault="003401D2" w:rsidP="003401D2"/>
    <w:p w:rsidR="003401D2" w:rsidRDefault="003401D2" w:rsidP="003401D2"/>
    <w:p w:rsidR="003401D2" w:rsidRDefault="003401D2" w:rsidP="003401D2"/>
    <w:p w:rsidR="0098074F" w:rsidRDefault="0098074F"/>
    <w:sectPr w:rsidR="0098074F" w:rsidSect="0002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D2"/>
    <w:rsid w:val="003401D2"/>
    <w:rsid w:val="0098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401D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2022-10-05T06:47:00Z</dcterms:created>
  <dcterms:modified xsi:type="dcterms:W3CDTF">2022-10-05T06:47:00Z</dcterms:modified>
</cp:coreProperties>
</file>